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77518" w14:textId="77777777" w:rsidR="00533A8F" w:rsidRPr="00533A8F" w:rsidRDefault="00533A8F" w:rsidP="00533A8F">
      <w:pPr>
        <w:jc w:val="center"/>
        <w:rPr>
          <w:rFonts w:ascii="Calibri" w:hAnsi="Calibri" w:cs="Calibri"/>
          <w:b/>
          <w:bCs/>
        </w:rPr>
      </w:pPr>
      <w:r w:rsidRPr="00533A8F">
        <w:rPr>
          <w:rFonts w:ascii="Calibri" w:hAnsi="Calibri" w:cs="Calibri"/>
          <w:b/>
          <w:bCs/>
        </w:rPr>
        <w:t>AGENDA</w:t>
      </w:r>
    </w:p>
    <w:p w14:paraId="5A53E326" w14:textId="77777777" w:rsidR="00533A8F" w:rsidRDefault="00533A8F" w:rsidP="00533A8F">
      <w:pPr>
        <w:jc w:val="center"/>
        <w:rPr>
          <w:rFonts w:ascii="Calibri" w:hAnsi="Calibri" w:cs="Calibri"/>
          <w:b/>
          <w:bCs/>
          <w:sz w:val="24"/>
        </w:rPr>
      </w:pPr>
      <w:r w:rsidRPr="006C2F90">
        <w:rPr>
          <w:rFonts w:ascii="Calibri" w:hAnsi="Calibri" w:cs="Calibri"/>
          <w:b/>
          <w:bCs/>
          <w:sz w:val="24"/>
        </w:rPr>
        <w:t>FRITCH CITY COUNCIL REGULAR SESSION</w:t>
      </w:r>
    </w:p>
    <w:p w14:paraId="5F3E02F1" w14:textId="77777777" w:rsidR="00533A8F" w:rsidRPr="00533A8F" w:rsidRDefault="00533A8F" w:rsidP="00533A8F">
      <w:pPr>
        <w:jc w:val="center"/>
        <w:rPr>
          <w:rFonts w:ascii="Calibri" w:hAnsi="Calibri" w:cs="Calibri"/>
          <w:b/>
          <w:bCs/>
          <w:sz w:val="28"/>
        </w:rPr>
      </w:pPr>
      <w:r w:rsidRPr="00533A8F">
        <w:rPr>
          <w:rFonts w:ascii="Calibri" w:hAnsi="Calibri" w:cs="Calibri"/>
          <w:b/>
          <w:bCs/>
          <w:sz w:val="28"/>
        </w:rPr>
        <w:t>JULY 17, 2018</w:t>
      </w:r>
    </w:p>
    <w:p w14:paraId="6903C518" w14:textId="77777777" w:rsidR="00533A8F" w:rsidRPr="00533A8F" w:rsidRDefault="00533A8F" w:rsidP="00533A8F">
      <w:pPr>
        <w:jc w:val="center"/>
        <w:rPr>
          <w:rFonts w:ascii="Calibri" w:hAnsi="Calibri" w:cs="Calibri"/>
          <w:bCs/>
          <w:sz w:val="24"/>
        </w:rPr>
      </w:pPr>
      <w:r w:rsidRPr="00533A8F">
        <w:rPr>
          <w:rFonts w:ascii="Calibri" w:hAnsi="Calibri" w:cs="Calibri"/>
          <w:bCs/>
          <w:sz w:val="24"/>
        </w:rPr>
        <w:t>SFISD BOARD ROOM   540 EAGLE DRIVE   FRITCH, TEXAS</w:t>
      </w:r>
    </w:p>
    <w:p w14:paraId="50AD18FD" w14:textId="77777777" w:rsidR="00533A8F" w:rsidRPr="00533A8F" w:rsidRDefault="00533A8F" w:rsidP="00533A8F">
      <w:pPr>
        <w:jc w:val="center"/>
        <w:rPr>
          <w:rFonts w:ascii="Calibri" w:hAnsi="Calibri" w:cs="Calibri"/>
          <w:b/>
          <w:bCs/>
          <w:sz w:val="28"/>
        </w:rPr>
      </w:pPr>
      <w:r w:rsidRPr="00533A8F">
        <w:rPr>
          <w:rFonts w:ascii="Calibri" w:hAnsi="Calibri" w:cs="Calibri"/>
          <w:b/>
          <w:bCs/>
          <w:sz w:val="28"/>
        </w:rPr>
        <w:t xml:space="preserve">6:30 P.M. </w:t>
      </w:r>
    </w:p>
    <w:p w14:paraId="1BA471A3" w14:textId="77777777" w:rsidR="00533A8F" w:rsidRPr="006C2F90" w:rsidRDefault="00533A8F" w:rsidP="00533A8F">
      <w:pPr>
        <w:jc w:val="center"/>
        <w:rPr>
          <w:rFonts w:ascii="Calibri" w:hAnsi="Calibri" w:cs="Calibri"/>
          <w:b/>
          <w:bCs/>
          <w:sz w:val="24"/>
        </w:rPr>
      </w:pPr>
    </w:p>
    <w:p w14:paraId="0EA837E2" w14:textId="77777777" w:rsidR="00533A8F" w:rsidRDefault="00533A8F" w:rsidP="00533A8F">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6749F62" w14:textId="77777777" w:rsidR="00533A8F" w:rsidRDefault="00533A8F" w:rsidP="00533A8F">
      <w:pPr>
        <w:tabs>
          <w:tab w:val="center" w:pos="360"/>
          <w:tab w:val="center" w:pos="540"/>
        </w:tabs>
        <w:jc w:val="both"/>
        <w:rPr>
          <w:rFonts w:ascii="Calibri" w:hAnsi="Calibri" w:cs="Calibri"/>
          <w:b/>
          <w:bCs/>
          <w:sz w:val="22"/>
          <w:szCs w:val="22"/>
        </w:rPr>
      </w:pPr>
    </w:p>
    <w:p w14:paraId="23135AFB" w14:textId="77777777" w:rsidR="00533A8F" w:rsidRPr="00983125" w:rsidRDefault="00533A8F" w:rsidP="00533A8F">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389603A2" w14:textId="77777777" w:rsidR="00533A8F" w:rsidRDefault="00533A8F" w:rsidP="00533A8F">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6E163D62" w14:textId="77777777" w:rsidR="00533A8F" w:rsidRPr="00983125" w:rsidRDefault="00533A8F" w:rsidP="00533A8F">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663DC924" w14:textId="77777777" w:rsidR="00533A8F" w:rsidRPr="00983125" w:rsidRDefault="00533A8F" w:rsidP="00533A8F">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6B5A63AF" w14:textId="77777777" w:rsidR="00533A8F" w:rsidRPr="008F28DF" w:rsidRDefault="00533A8F" w:rsidP="00533A8F">
      <w:pPr>
        <w:pStyle w:val="ListParagraph"/>
        <w:numPr>
          <w:ilvl w:val="1"/>
          <w:numId w:val="2"/>
        </w:numPr>
        <w:tabs>
          <w:tab w:val="left" w:pos="720"/>
        </w:tabs>
        <w:jc w:val="both"/>
        <w:rPr>
          <w:rFonts w:ascii="Calibri" w:hAnsi="Calibri" w:cs="Calibri"/>
          <w:bCs/>
          <w:sz w:val="22"/>
          <w:szCs w:val="22"/>
        </w:rPr>
      </w:pPr>
      <w:r w:rsidRPr="00533A8F">
        <w:rPr>
          <w:rFonts w:ascii="Calibri" w:hAnsi="Calibri" w:cs="Calibri"/>
          <w:b/>
          <w:bCs/>
          <w:sz w:val="22"/>
          <w:szCs w:val="22"/>
        </w:rPr>
        <w:t xml:space="preserve">Approve minutes of the following meetings:  </w:t>
      </w:r>
      <w:bookmarkStart w:id="0" w:name="_Hlk518974269"/>
      <w:r w:rsidRPr="008F28DF">
        <w:rPr>
          <w:rFonts w:ascii="Calibri" w:hAnsi="Calibri" w:cs="Calibri"/>
          <w:bCs/>
          <w:sz w:val="22"/>
          <w:szCs w:val="22"/>
        </w:rPr>
        <w:t>06-19-2018 Regular Session and 06-25-2018 Called Session</w:t>
      </w:r>
    </w:p>
    <w:bookmarkEnd w:id="0"/>
    <w:p w14:paraId="05AF2936" w14:textId="5F99E309" w:rsidR="00533A8F" w:rsidRDefault="00533A8F" w:rsidP="00533A8F">
      <w:pPr>
        <w:pStyle w:val="ListParagraph"/>
        <w:numPr>
          <w:ilvl w:val="1"/>
          <w:numId w:val="2"/>
        </w:numPr>
        <w:tabs>
          <w:tab w:val="left" w:pos="450"/>
          <w:tab w:val="left" w:pos="720"/>
        </w:tabs>
        <w:jc w:val="both"/>
        <w:rPr>
          <w:rFonts w:ascii="Calibri" w:hAnsi="Calibri" w:cs="Calibri"/>
          <w:b/>
          <w:bCs/>
          <w:sz w:val="22"/>
          <w:szCs w:val="22"/>
        </w:rPr>
      </w:pPr>
      <w:r w:rsidRPr="00533A8F">
        <w:rPr>
          <w:rFonts w:ascii="Calibri" w:hAnsi="Calibri" w:cs="Calibri"/>
          <w:b/>
          <w:bCs/>
          <w:sz w:val="22"/>
          <w:szCs w:val="22"/>
        </w:rPr>
        <w:t>Approve accounts payable.</w:t>
      </w:r>
    </w:p>
    <w:p w14:paraId="2DA7C8E8" w14:textId="2B0BB38E" w:rsidR="00CD140D" w:rsidRPr="00533A8F" w:rsidRDefault="00CD140D" w:rsidP="00533A8F">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
          <w:bCs/>
          <w:sz w:val="22"/>
          <w:szCs w:val="22"/>
        </w:rPr>
        <w:t>Approve Tax Deeds.</w:t>
      </w:r>
      <w:r w:rsidR="00FF0500">
        <w:rPr>
          <w:rFonts w:ascii="Calibri" w:hAnsi="Calibri" w:cs="Calibri"/>
          <w:b/>
          <w:bCs/>
          <w:sz w:val="22"/>
          <w:szCs w:val="22"/>
        </w:rPr>
        <w:t xml:space="preserve"> </w:t>
      </w:r>
      <w:r w:rsidR="00FF0500">
        <w:rPr>
          <w:rFonts w:ascii="Calibri" w:hAnsi="Calibri" w:cs="Calibri"/>
          <w:bCs/>
          <w:sz w:val="22"/>
          <w:szCs w:val="22"/>
        </w:rPr>
        <w:t>Parcels R10045, 10047, &amp; 10049 in the amount of $250 each ($750 total) by Pierce family.</w:t>
      </w:r>
    </w:p>
    <w:p w14:paraId="38E54B52" w14:textId="77777777" w:rsidR="00533A8F" w:rsidRDefault="00533A8F" w:rsidP="00533A8F">
      <w:pPr>
        <w:pStyle w:val="ListParagraph"/>
        <w:tabs>
          <w:tab w:val="left" w:pos="450"/>
          <w:tab w:val="left" w:pos="720"/>
        </w:tabs>
        <w:ind w:left="450"/>
        <w:jc w:val="both"/>
        <w:rPr>
          <w:rFonts w:ascii="Calibri" w:hAnsi="Calibri" w:cs="Calibri"/>
          <w:b/>
          <w:bCs/>
          <w:sz w:val="22"/>
          <w:szCs w:val="22"/>
        </w:rPr>
      </w:pPr>
    </w:p>
    <w:p w14:paraId="691BBCE7" w14:textId="10CD8EA0" w:rsidR="00533A8F" w:rsidRPr="00533A8F" w:rsidRDefault="00533A8F" w:rsidP="00533A8F">
      <w:pPr>
        <w:pStyle w:val="ListParagraph"/>
        <w:numPr>
          <w:ilvl w:val="0"/>
          <w:numId w:val="2"/>
        </w:numPr>
        <w:tabs>
          <w:tab w:val="left" w:pos="450"/>
          <w:tab w:val="left" w:pos="720"/>
        </w:tabs>
        <w:ind w:left="450"/>
        <w:jc w:val="both"/>
        <w:rPr>
          <w:rFonts w:ascii="Calibri" w:hAnsi="Calibri" w:cs="Calibri"/>
          <w:b/>
          <w:bCs/>
          <w:sz w:val="22"/>
          <w:szCs w:val="22"/>
        </w:rPr>
      </w:pPr>
      <w:r w:rsidRPr="00533A8F">
        <w:rPr>
          <w:rFonts w:ascii="Calibri" w:hAnsi="Calibri" w:cs="Calibri"/>
          <w:b/>
          <w:bCs/>
          <w:sz w:val="22"/>
          <w:szCs w:val="22"/>
        </w:rPr>
        <w:t>City Staff &amp; Affiliated Entities reports</w:t>
      </w:r>
    </w:p>
    <w:p w14:paraId="7CD6DDF4" w14:textId="0F14EA69" w:rsidR="00533A8F" w:rsidRPr="00533A8F" w:rsidRDefault="00533A8F" w:rsidP="00533A8F">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r>
      <w:r w:rsidRPr="00533A8F">
        <w:rPr>
          <w:rFonts w:ascii="Calibri" w:hAnsi="Calibri" w:cs="Calibri"/>
          <w:bCs/>
          <w:sz w:val="22"/>
          <w:szCs w:val="22"/>
        </w:rPr>
        <w:t xml:space="preserve">Museum Report – </w:t>
      </w:r>
    </w:p>
    <w:p w14:paraId="5A0DC9A8" w14:textId="0C89C9DB" w:rsidR="00533A8F" w:rsidRPr="00533A8F" w:rsidRDefault="00533A8F" w:rsidP="00533A8F">
      <w:pPr>
        <w:pStyle w:val="ListParagraph"/>
        <w:numPr>
          <w:ilvl w:val="0"/>
          <w:numId w:val="5"/>
        </w:numPr>
        <w:ind w:left="720"/>
        <w:jc w:val="both"/>
        <w:rPr>
          <w:rFonts w:ascii="Calibri" w:hAnsi="Calibri" w:cs="Calibri"/>
          <w:bCs/>
          <w:sz w:val="22"/>
          <w:szCs w:val="22"/>
        </w:rPr>
      </w:pPr>
      <w:r w:rsidRPr="00533A8F">
        <w:rPr>
          <w:rFonts w:ascii="Calibri" w:hAnsi="Calibri" w:cs="Calibri"/>
          <w:bCs/>
          <w:sz w:val="22"/>
          <w:szCs w:val="22"/>
        </w:rPr>
        <w:t>Court Report –</w:t>
      </w:r>
      <w:r w:rsidR="00381D46">
        <w:rPr>
          <w:rFonts w:ascii="Calibri" w:hAnsi="Calibri" w:cs="Calibri"/>
          <w:bCs/>
          <w:sz w:val="22"/>
          <w:szCs w:val="22"/>
        </w:rPr>
        <w:t xml:space="preserve"> </w:t>
      </w:r>
      <w:r w:rsidR="00381D46">
        <w:rPr>
          <w:rFonts w:ascii="Calibri" w:hAnsi="Calibri" w:cs="Calibri"/>
          <w:bCs/>
          <w:i/>
          <w:sz w:val="22"/>
          <w:szCs w:val="22"/>
        </w:rPr>
        <w:t>June Report</w:t>
      </w:r>
    </w:p>
    <w:p w14:paraId="5DFE2126" w14:textId="68393622" w:rsidR="00533A8F" w:rsidRPr="00533A8F" w:rsidRDefault="00533A8F" w:rsidP="00533A8F">
      <w:pPr>
        <w:pStyle w:val="ListParagraph"/>
        <w:numPr>
          <w:ilvl w:val="0"/>
          <w:numId w:val="5"/>
        </w:numPr>
        <w:ind w:left="720"/>
        <w:jc w:val="both"/>
        <w:rPr>
          <w:rFonts w:ascii="Calibri" w:hAnsi="Calibri" w:cs="Calibri"/>
          <w:bCs/>
          <w:sz w:val="22"/>
          <w:szCs w:val="22"/>
        </w:rPr>
      </w:pPr>
      <w:r w:rsidRPr="00533A8F">
        <w:rPr>
          <w:rFonts w:ascii="Calibri" w:hAnsi="Calibri" w:cs="Calibri"/>
          <w:bCs/>
          <w:sz w:val="22"/>
          <w:szCs w:val="22"/>
        </w:rPr>
        <w:t xml:space="preserve">E.D.C. Report </w:t>
      </w:r>
      <w:r w:rsidRPr="00533A8F">
        <w:rPr>
          <w:rFonts w:ascii="Calibri" w:hAnsi="Calibri" w:cs="Calibri"/>
          <w:bCs/>
          <w:i/>
          <w:sz w:val="22"/>
          <w:szCs w:val="22"/>
        </w:rPr>
        <w:t>– July 2018 Financial Report review</w:t>
      </w:r>
    </w:p>
    <w:p w14:paraId="75DE9C7A" w14:textId="28303E5E" w:rsidR="00533A8F" w:rsidRPr="00533A8F" w:rsidRDefault="00533A8F" w:rsidP="00533A8F">
      <w:pPr>
        <w:pStyle w:val="ListParagraph"/>
        <w:numPr>
          <w:ilvl w:val="0"/>
          <w:numId w:val="5"/>
        </w:numPr>
        <w:ind w:left="720"/>
        <w:jc w:val="both"/>
        <w:rPr>
          <w:rFonts w:ascii="Calibri" w:hAnsi="Calibri" w:cs="Calibri"/>
          <w:bCs/>
          <w:sz w:val="22"/>
          <w:szCs w:val="22"/>
        </w:rPr>
      </w:pPr>
      <w:r>
        <w:rPr>
          <w:rFonts w:ascii="Calibri" w:hAnsi="Calibri" w:cs="Calibri"/>
          <w:bCs/>
          <w:sz w:val="22"/>
          <w:szCs w:val="22"/>
        </w:rPr>
        <w:t>Report from Fire Chief</w:t>
      </w:r>
      <w:r w:rsidR="002D5793">
        <w:rPr>
          <w:rFonts w:ascii="Calibri" w:hAnsi="Calibri" w:cs="Calibri"/>
          <w:bCs/>
          <w:sz w:val="22"/>
          <w:szCs w:val="22"/>
        </w:rPr>
        <w:t xml:space="preserve"> - </w:t>
      </w:r>
      <w:r w:rsidR="002D5793">
        <w:rPr>
          <w:rFonts w:ascii="Calibri" w:hAnsi="Calibri" w:cs="Calibri"/>
          <w:bCs/>
          <w:i/>
          <w:sz w:val="22"/>
          <w:szCs w:val="22"/>
        </w:rPr>
        <w:t>June Report</w:t>
      </w:r>
    </w:p>
    <w:p w14:paraId="25D454F3" w14:textId="04629617" w:rsidR="00533A8F" w:rsidRPr="00533A8F" w:rsidRDefault="00533A8F" w:rsidP="00533A8F">
      <w:pPr>
        <w:pStyle w:val="ListParagraph"/>
        <w:numPr>
          <w:ilvl w:val="0"/>
          <w:numId w:val="5"/>
        </w:numPr>
        <w:ind w:left="720"/>
        <w:jc w:val="both"/>
        <w:rPr>
          <w:rFonts w:ascii="Calibri" w:hAnsi="Calibri" w:cs="Calibri"/>
          <w:bCs/>
          <w:sz w:val="22"/>
          <w:szCs w:val="22"/>
        </w:rPr>
      </w:pPr>
      <w:r>
        <w:rPr>
          <w:rFonts w:ascii="Calibri" w:hAnsi="Calibri" w:cs="Calibri"/>
          <w:bCs/>
          <w:sz w:val="22"/>
          <w:szCs w:val="22"/>
        </w:rPr>
        <w:t>Report from Chief of Police</w:t>
      </w:r>
      <w:r w:rsidR="002D5793">
        <w:rPr>
          <w:rFonts w:ascii="Calibri" w:hAnsi="Calibri" w:cs="Calibri"/>
          <w:bCs/>
          <w:sz w:val="22"/>
          <w:szCs w:val="22"/>
        </w:rPr>
        <w:t xml:space="preserve"> - </w:t>
      </w:r>
      <w:r w:rsidR="002D5793">
        <w:rPr>
          <w:rFonts w:ascii="Calibri" w:hAnsi="Calibri" w:cs="Calibri"/>
          <w:bCs/>
          <w:i/>
          <w:sz w:val="22"/>
          <w:szCs w:val="22"/>
        </w:rPr>
        <w:t>June Report</w:t>
      </w:r>
      <w:r w:rsidR="00524613">
        <w:rPr>
          <w:rFonts w:ascii="Calibri" w:hAnsi="Calibri" w:cs="Calibri"/>
          <w:bCs/>
          <w:i/>
          <w:sz w:val="22"/>
          <w:szCs w:val="22"/>
        </w:rPr>
        <w:t>, update on Tyler Technologies</w:t>
      </w:r>
    </w:p>
    <w:p w14:paraId="27C2ADA7" w14:textId="3C393462" w:rsidR="00533A8F" w:rsidRPr="00533A8F" w:rsidRDefault="00533A8F" w:rsidP="00533A8F">
      <w:pPr>
        <w:pStyle w:val="ListParagraph"/>
        <w:numPr>
          <w:ilvl w:val="0"/>
          <w:numId w:val="5"/>
        </w:numPr>
        <w:ind w:left="720"/>
        <w:jc w:val="both"/>
        <w:rPr>
          <w:rFonts w:ascii="Calibri" w:hAnsi="Calibri" w:cs="Calibri"/>
          <w:bCs/>
          <w:sz w:val="22"/>
          <w:szCs w:val="22"/>
        </w:rPr>
      </w:pPr>
      <w:r>
        <w:rPr>
          <w:rFonts w:ascii="Calibri" w:hAnsi="Calibri" w:cs="Calibri"/>
          <w:bCs/>
          <w:sz w:val="22"/>
          <w:szCs w:val="22"/>
        </w:rPr>
        <w:t>Report from Public Works Director-</w:t>
      </w:r>
    </w:p>
    <w:p w14:paraId="5D7F1231" w14:textId="20FC73B9" w:rsidR="00533A8F" w:rsidRPr="002025F0" w:rsidRDefault="00533A8F" w:rsidP="00533A8F">
      <w:pPr>
        <w:pStyle w:val="ListParagraph"/>
        <w:numPr>
          <w:ilvl w:val="0"/>
          <w:numId w:val="5"/>
        </w:numPr>
        <w:ind w:left="720"/>
        <w:jc w:val="both"/>
        <w:rPr>
          <w:rFonts w:ascii="Calibri" w:hAnsi="Calibri" w:cs="Calibri"/>
          <w:bCs/>
          <w:i/>
          <w:sz w:val="22"/>
          <w:szCs w:val="22"/>
        </w:rPr>
      </w:pPr>
      <w:r>
        <w:rPr>
          <w:rFonts w:ascii="Calibri" w:hAnsi="Calibri" w:cs="Calibri"/>
          <w:bCs/>
          <w:sz w:val="22"/>
          <w:szCs w:val="22"/>
        </w:rPr>
        <w:t>Report from City Manager-</w:t>
      </w:r>
      <w:r w:rsidR="004C5873">
        <w:rPr>
          <w:rFonts w:ascii="Calibri" w:hAnsi="Calibri" w:cs="Calibri"/>
          <w:bCs/>
          <w:sz w:val="22"/>
          <w:szCs w:val="22"/>
        </w:rPr>
        <w:t xml:space="preserve"> </w:t>
      </w:r>
      <w:r w:rsidR="004C5873" w:rsidRPr="002025F0">
        <w:rPr>
          <w:rFonts w:ascii="Calibri" w:hAnsi="Calibri" w:cs="Calibri"/>
          <w:bCs/>
          <w:i/>
          <w:sz w:val="22"/>
          <w:szCs w:val="22"/>
        </w:rPr>
        <w:t>current budget info.,</w:t>
      </w:r>
      <w:r w:rsidR="004111A2">
        <w:rPr>
          <w:rFonts w:ascii="Calibri" w:hAnsi="Calibri" w:cs="Calibri"/>
          <w:bCs/>
          <w:i/>
          <w:sz w:val="22"/>
          <w:szCs w:val="22"/>
        </w:rPr>
        <w:t xml:space="preserve"> staffing updates, project updates</w:t>
      </w:r>
    </w:p>
    <w:p w14:paraId="2533D4C2" w14:textId="77777777" w:rsidR="00533A8F" w:rsidRDefault="00533A8F" w:rsidP="00533A8F">
      <w:pPr>
        <w:pStyle w:val="ListParagraph"/>
        <w:tabs>
          <w:tab w:val="left" w:pos="450"/>
          <w:tab w:val="left" w:pos="720"/>
        </w:tabs>
        <w:ind w:left="360"/>
        <w:jc w:val="both"/>
        <w:rPr>
          <w:rFonts w:ascii="Calibri" w:hAnsi="Calibri" w:cs="Calibri"/>
          <w:b/>
          <w:bCs/>
          <w:sz w:val="22"/>
          <w:szCs w:val="22"/>
        </w:rPr>
      </w:pPr>
    </w:p>
    <w:p w14:paraId="0ADFA89F" w14:textId="5083B7EC" w:rsidR="00533A8F" w:rsidRPr="00533A8F" w:rsidRDefault="00723F22" w:rsidP="00533A8F">
      <w:pPr>
        <w:pStyle w:val="ListParagraph"/>
        <w:numPr>
          <w:ilvl w:val="0"/>
          <w:numId w:val="2"/>
        </w:numPr>
        <w:tabs>
          <w:tab w:val="left" w:pos="450"/>
          <w:tab w:val="left" w:pos="720"/>
        </w:tabs>
        <w:ind w:left="360"/>
        <w:jc w:val="both"/>
        <w:rPr>
          <w:rFonts w:ascii="Calibri" w:hAnsi="Calibri" w:cs="Calibri"/>
          <w:b/>
          <w:bCs/>
          <w:sz w:val="22"/>
          <w:szCs w:val="22"/>
        </w:rPr>
      </w:pPr>
      <w:r>
        <w:rPr>
          <w:rFonts w:ascii="Calibri" w:hAnsi="Calibri" w:cs="Calibri"/>
          <w:b/>
          <w:bCs/>
          <w:sz w:val="22"/>
          <w:szCs w:val="22"/>
        </w:rPr>
        <w:t>New Business</w:t>
      </w:r>
      <w:r w:rsidR="00533A8F" w:rsidRPr="00533A8F">
        <w:rPr>
          <w:rFonts w:ascii="Calibri" w:hAnsi="Calibri" w:cs="Calibri"/>
          <w:b/>
          <w:bCs/>
          <w:sz w:val="22"/>
          <w:szCs w:val="22"/>
        </w:rPr>
        <w:t>:</w:t>
      </w:r>
    </w:p>
    <w:p w14:paraId="4154856C" w14:textId="77777777" w:rsidR="00533A8F" w:rsidRPr="00BB74B6" w:rsidRDefault="00533A8F" w:rsidP="00533A8F">
      <w:pPr>
        <w:pStyle w:val="ListParagraph"/>
        <w:numPr>
          <w:ilvl w:val="0"/>
          <w:numId w:val="4"/>
        </w:numPr>
        <w:jc w:val="both"/>
        <w:rPr>
          <w:rFonts w:ascii="Calibri" w:hAnsi="Calibri" w:cs="Calibri"/>
          <w:b/>
          <w:bCs/>
          <w:sz w:val="22"/>
          <w:szCs w:val="22"/>
        </w:rPr>
      </w:pPr>
      <w:r>
        <w:rPr>
          <w:rFonts w:ascii="Calibri" w:hAnsi="Calibri" w:cs="Calibri"/>
          <w:bCs/>
          <w:sz w:val="22"/>
          <w:szCs w:val="22"/>
        </w:rPr>
        <w:t>Presentation by Dwight Brandt of Brandt Engineering to discuss progress in water system improvements.</w:t>
      </w:r>
    </w:p>
    <w:p w14:paraId="628F59C6" w14:textId="77777777" w:rsidR="00533A8F" w:rsidRPr="00BB74B6" w:rsidRDefault="00533A8F" w:rsidP="00533A8F">
      <w:pPr>
        <w:pStyle w:val="ListParagraph"/>
        <w:numPr>
          <w:ilvl w:val="0"/>
          <w:numId w:val="4"/>
        </w:numPr>
        <w:jc w:val="both"/>
        <w:rPr>
          <w:rFonts w:ascii="Calibri" w:hAnsi="Calibri" w:cs="Calibri"/>
          <w:b/>
          <w:bCs/>
          <w:sz w:val="22"/>
          <w:szCs w:val="22"/>
        </w:rPr>
      </w:pPr>
      <w:r>
        <w:rPr>
          <w:rFonts w:ascii="Calibri" w:hAnsi="Calibri" w:cs="Calibri"/>
          <w:bCs/>
          <w:sz w:val="22"/>
          <w:szCs w:val="22"/>
        </w:rPr>
        <w:t>Discuss and take action concerning budget amendment and expenditure by Fire Department related to new grants.</w:t>
      </w:r>
    </w:p>
    <w:p w14:paraId="3073DD18" w14:textId="06970FF8" w:rsidR="00533A8F" w:rsidRPr="00C631E8" w:rsidRDefault="00533A8F" w:rsidP="00533A8F">
      <w:pPr>
        <w:pStyle w:val="ListParagraph"/>
        <w:numPr>
          <w:ilvl w:val="0"/>
          <w:numId w:val="4"/>
        </w:numPr>
        <w:jc w:val="both"/>
        <w:rPr>
          <w:rFonts w:ascii="Calibri" w:hAnsi="Calibri" w:cs="Calibri"/>
          <w:b/>
          <w:bCs/>
          <w:sz w:val="22"/>
          <w:szCs w:val="22"/>
        </w:rPr>
      </w:pPr>
      <w:r>
        <w:rPr>
          <w:rFonts w:ascii="Calibri" w:hAnsi="Calibri" w:cs="Calibri"/>
          <w:bCs/>
          <w:sz w:val="22"/>
          <w:szCs w:val="22"/>
        </w:rPr>
        <w:t>Discuss and take action concerning amending Ordinance 13.06.051 Blocking Access to Containers.</w:t>
      </w:r>
    </w:p>
    <w:p w14:paraId="6C4C5A28" w14:textId="0AB4FF50" w:rsidR="00C631E8" w:rsidRPr="00723966" w:rsidRDefault="00C631E8" w:rsidP="00533A8F">
      <w:pPr>
        <w:pStyle w:val="ListParagraph"/>
        <w:numPr>
          <w:ilvl w:val="0"/>
          <w:numId w:val="4"/>
        </w:numPr>
        <w:jc w:val="both"/>
        <w:rPr>
          <w:rFonts w:ascii="Calibri" w:hAnsi="Calibri" w:cs="Calibri"/>
          <w:b/>
          <w:bCs/>
          <w:sz w:val="22"/>
          <w:szCs w:val="22"/>
        </w:rPr>
      </w:pPr>
      <w:r>
        <w:rPr>
          <w:rFonts w:ascii="Calibri" w:hAnsi="Calibri" w:cs="Calibri"/>
          <w:bCs/>
          <w:sz w:val="22"/>
          <w:szCs w:val="22"/>
        </w:rPr>
        <w:t>Discuss and take action concerning awarding bid for building maintenance and repairs of Museum/Police Department building.</w:t>
      </w:r>
    </w:p>
    <w:p w14:paraId="29B3B62A" w14:textId="41BC2A01" w:rsidR="007B222A" w:rsidRDefault="007B222A" w:rsidP="00533A8F">
      <w:pPr>
        <w:pStyle w:val="ListParagraph"/>
        <w:numPr>
          <w:ilvl w:val="0"/>
          <w:numId w:val="4"/>
        </w:numPr>
        <w:jc w:val="both"/>
        <w:rPr>
          <w:rFonts w:ascii="Calibri" w:hAnsi="Calibri" w:cs="Calibri"/>
          <w:bCs/>
          <w:sz w:val="22"/>
          <w:szCs w:val="22"/>
        </w:rPr>
      </w:pPr>
      <w:r>
        <w:rPr>
          <w:rFonts w:ascii="Calibri" w:hAnsi="Calibri" w:cs="Calibri"/>
          <w:bCs/>
          <w:sz w:val="22"/>
          <w:szCs w:val="22"/>
        </w:rPr>
        <w:t xml:space="preserve">Discuss and take action concerning </w:t>
      </w:r>
      <w:r w:rsidR="00AC1CCD">
        <w:rPr>
          <w:rFonts w:ascii="Calibri" w:hAnsi="Calibri" w:cs="Calibri"/>
          <w:bCs/>
          <w:sz w:val="22"/>
          <w:szCs w:val="22"/>
        </w:rPr>
        <w:t>authorization for the City Manager to enter into long-term agreement with Cable One for easement of tower property on Eagle Blvd.</w:t>
      </w:r>
    </w:p>
    <w:p w14:paraId="5CB36179" w14:textId="6EAACE28" w:rsidR="00723966" w:rsidRPr="00833E8E" w:rsidRDefault="00723966" w:rsidP="00533A8F">
      <w:pPr>
        <w:pStyle w:val="ListParagraph"/>
        <w:numPr>
          <w:ilvl w:val="0"/>
          <w:numId w:val="4"/>
        </w:numPr>
        <w:jc w:val="both"/>
        <w:rPr>
          <w:rFonts w:ascii="Calibri" w:hAnsi="Calibri" w:cs="Calibri"/>
          <w:bCs/>
          <w:sz w:val="22"/>
          <w:szCs w:val="22"/>
        </w:rPr>
      </w:pPr>
      <w:r w:rsidRPr="00833E8E">
        <w:rPr>
          <w:rFonts w:ascii="Calibri" w:hAnsi="Calibri" w:cs="Calibri"/>
          <w:bCs/>
          <w:sz w:val="22"/>
          <w:szCs w:val="22"/>
        </w:rPr>
        <w:t xml:space="preserve">Discuss and take action concerning site lease agreement between City of Fritch and </w:t>
      </w:r>
      <w:proofErr w:type="spellStart"/>
      <w:r w:rsidRPr="00833E8E">
        <w:rPr>
          <w:rFonts w:ascii="Calibri" w:hAnsi="Calibri" w:cs="Calibri"/>
          <w:bCs/>
          <w:sz w:val="22"/>
          <w:szCs w:val="22"/>
        </w:rPr>
        <w:t>CommTech</w:t>
      </w:r>
      <w:proofErr w:type="spellEnd"/>
      <w:r w:rsidRPr="00833E8E">
        <w:rPr>
          <w:rFonts w:ascii="Calibri" w:hAnsi="Calibri" w:cs="Calibri"/>
          <w:bCs/>
          <w:sz w:val="22"/>
          <w:szCs w:val="22"/>
        </w:rPr>
        <w:t>, LLC for permitted use of City of Fritch tower.</w:t>
      </w:r>
    </w:p>
    <w:p w14:paraId="67F5A53A" w14:textId="77777777" w:rsidR="00533A8F" w:rsidRDefault="00533A8F" w:rsidP="00533A8F">
      <w:pPr>
        <w:pStyle w:val="ListParagraph"/>
        <w:ind w:left="288"/>
        <w:contextualSpacing w:val="0"/>
        <w:rPr>
          <w:rFonts w:ascii="Calibri" w:hAnsi="Calibri" w:cs="Calibri"/>
          <w:b/>
          <w:bCs/>
          <w:sz w:val="22"/>
          <w:szCs w:val="22"/>
        </w:rPr>
      </w:pPr>
    </w:p>
    <w:p w14:paraId="55D09529" w14:textId="77777777" w:rsidR="00533A8F" w:rsidRPr="00983125" w:rsidRDefault="00533A8F" w:rsidP="00533A8F">
      <w:pPr>
        <w:pStyle w:val="ListParagraph"/>
        <w:numPr>
          <w:ilvl w:val="0"/>
          <w:numId w:val="3"/>
        </w:numPr>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DF71FBC" w14:textId="77777777" w:rsidR="00533A8F" w:rsidRPr="00983125" w:rsidRDefault="00533A8F" w:rsidP="00533A8F">
      <w:pPr>
        <w:ind w:left="360"/>
        <w:jc w:val="both"/>
        <w:rPr>
          <w:rFonts w:ascii="Calibri" w:hAnsi="Calibri" w:cs="Calibri"/>
          <w:bCs/>
          <w:i/>
          <w:sz w:val="22"/>
          <w:szCs w:val="22"/>
        </w:rPr>
      </w:pPr>
      <w:r w:rsidRPr="00983125">
        <w:rPr>
          <w:rFonts w:ascii="Calibri" w:hAnsi="Calibri" w:cs="Calibri"/>
          <w:bCs/>
          <w:i/>
          <w:sz w:val="22"/>
          <w:szCs w:val="22"/>
        </w:rPr>
        <w:lastRenderedPageBreak/>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4C8940F8" w14:textId="77777777" w:rsidR="00533A8F" w:rsidRDefault="00533A8F" w:rsidP="00533A8F">
      <w:pPr>
        <w:pStyle w:val="ListParagraph"/>
        <w:ind w:left="288"/>
        <w:jc w:val="both"/>
        <w:rPr>
          <w:rFonts w:ascii="Calibri" w:hAnsi="Calibri" w:cs="Calibri"/>
          <w:bCs/>
          <w:sz w:val="22"/>
          <w:szCs w:val="22"/>
        </w:rPr>
      </w:pPr>
    </w:p>
    <w:p w14:paraId="488E437C" w14:textId="77777777" w:rsidR="00533A8F" w:rsidRDefault="00533A8F" w:rsidP="00533A8F">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14BFBA46" w14:textId="77777777" w:rsidR="00533A8F" w:rsidRPr="006C0925" w:rsidRDefault="00533A8F" w:rsidP="00533A8F">
      <w:pPr>
        <w:ind w:left="720"/>
        <w:jc w:val="both"/>
        <w:rPr>
          <w:rFonts w:ascii="Calibri" w:hAnsi="Calibri" w:cs="Calibri"/>
          <w:bCs/>
          <w:sz w:val="22"/>
          <w:szCs w:val="22"/>
        </w:rPr>
      </w:pPr>
      <w:r w:rsidRPr="006C0925">
        <w:rPr>
          <w:rFonts w:ascii="Calibri" w:hAnsi="Calibri" w:cs="Calibri"/>
          <w:bCs/>
          <w:sz w:val="22"/>
          <w:szCs w:val="22"/>
        </w:rPr>
        <w:t>A. Councilmen Robbins and Mayor Kirksey attendance to TML Training July 25-28</w:t>
      </w:r>
      <w:r w:rsidRPr="006C0925">
        <w:rPr>
          <w:rFonts w:ascii="Calibri" w:hAnsi="Calibri" w:cs="Calibri"/>
          <w:bCs/>
          <w:sz w:val="22"/>
          <w:szCs w:val="22"/>
          <w:vertAlign w:val="superscript"/>
        </w:rPr>
        <w:t>th</w:t>
      </w:r>
      <w:r w:rsidRPr="006C0925">
        <w:rPr>
          <w:rFonts w:ascii="Calibri" w:hAnsi="Calibri" w:cs="Calibri"/>
          <w:bCs/>
          <w:sz w:val="22"/>
          <w:szCs w:val="22"/>
        </w:rPr>
        <w:t xml:space="preserve"> in Waco Texas. </w:t>
      </w:r>
    </w:p>
    <w:p w14:paraId="1A59DB2F" w14:textId="77777777" w:rsidR="00533A8F" w:rsidRDefault="00533A8F" w:rsidP="00533A8F">
      <w:pPr>
        <w:ind w:left="90"/>
        <w:jc w:val="both"/>
        <w:rPr>
          <w:rFonts w:ascii="Calibri" w:hAnsi="Calibri" w:cs="Calibri"/>
          <w:b/>
          <w:bCs/>
          <w:sz w:val="22"/>
          <w:szCs w:val="22"/>
        </w:rPr>
      </w:pPr>
    </w:p>
    <w:p w14:paraId="043A660E" w14:textId="77777777" w:rsidR="00533A8F" w:rsidRDefault="00533A8F" w:rsidP="00533A8F">
      <w:pPr>
        <w:ind w:left="90" w:hanging="180"/>
        <w:jc w:val="both"/>
        <w:rPr>
          <w:rFonts w:ascii="Calibri" w:hAnsi="Calibri" w:cs="Calibri"/>
          <w:b/>
          <w:bCs/>
          <w:sz w:val="22"/>
          <w:szCs w:val="22"/>
        </w:rPr>
      </w:pPr>
      <w:r>
        <w:rPr>
          <w:rFonts w:ascii="Calibri" w:hAnsi="Calibri" w:cs="Calibri"/>
          <w:b/>
          <w:bCs/>
          <w:sz w:val="22"/>
          <w:szCs w:val="22"/>
        </w:rPr>
        <w:t xml:space="preserve">  8.  </w:t>
      </w:r>
      <w:r w:rsidRPr="00D20F1F">
        <w:rPr>
          <w:rFonts w:ascii="Calibri" w:hAnsi="Calibri" w:cs="Calibri"/>
          <w:b/>
          <w:bCs/>
          <w:sz w:val="22"/>
          <w:szCs w:val="22"/>
        </w:rPr>
        <w:t>Future agenda items</w:t>
      </w:r>
      <w:r>
        <w:rPr>
          <w:rFonts w:ascii="Calibri" w:hAnsi="Calibri" w:cs="Calibri"/>
          <w:b/>
          <w:bCs/>
          <w:sz w:val="22"/>
          <w:szCs w:val="22"/>
        </w:rPr>
        <w:t>.</w:t>
      </w:r>
    </w:p>
    <w:p w14:paraId="4F69E19B" w14:textId="77777777" w:rsidR="00533A8F" w:rsidRPr="006C0925" w:rsidRDefault="00533A8F" w:rsidP="00533A8F">
      <w:pPr>
        <w:ind w:left="90" w:hanging="180"/>
        <w:jc w:val="both"/>
        <w:rPr>
          <w:rFonts w:ascii="Calibri" w:hAnsi="Calibri" w:cs="Calibri"/>
          <w:bCs/>
          <w:sz w:val="22"/>
          <w:szCs w:val="22"/>
        </w:rPr>
      </w:pPr>
      <w:r w:rsidRPr="006C0925">
        <w:rPr>
          <w:rFonts w:ascii="Calibri" w:hAnsi="Calibri" w:cs="Calibri"/>
          <w:bCs/>
          <w:sz w:val="22"/>
          <w:szCs w:val="22"/>
        </w:rPr>
        <w:tab/>
      </w:r>
      <w:r w:rsidRPr="006C0925">
        <w:rPr>
          <w:rFonts w:ascii="Calibri" w:hAnsi="Calibri" w:cs="Calibri"/>
          <w:bCs/>
          <w:sz w:val="22"/>
          <w:szCs w:val="22"/>
        </w:rPr>
        <w:tab/>
        <w:t xml:space="preserve">A. Budget Workshop Schedule for August. </w:t>
      </w:r>
    </w:p>
    <w:p w14:paraId="2C00CBD4" w14:textId="77777777" w:rsidR="00533A8F" w:rsidRDefault="00533A8F" w:rsidP="00533A8F">
      <w:pPr>
        <w:ind w:left="90" w:hanging="180"/>
        <w:jc w:val="both"/>
        <w:rPr>
          <w:rFonts w:ascii="Calibri" w:hAnsi="Calibri" w:cs="Calibri"/>
          <w:b/>
          <w:bCs/>
          <w:sz w:val="22"/>
          <w:szCs w:val="22"/>
        </w:rPr>
      </w:pPr>
    </w:p>
    <w:p w14:paraId="359859A9" w14:textId="77777777" w:rsidR="00533A8F" w:rsidRPr="00552CA8" w:rsidRDefault="00533A8F" w:rsidP="00533A8F">
      <w:pPr>
        <w:jc w:val="both"/>
        <w:rPr>
          <w:rFonts w:asciiTheme="minorHAnsi" w:hAnsiTheme="minorHAnsi" w:cstheme="minorHAnsi"/>
          <w:b/>
          <w:sz w:val="22"/>
          <w:szCs w:val="22"/>
        </w:rPr>
      </w:pPr>
      <w:r>
        <w:rPr>
          <w:rFonts w:asciiTheme="minorHAnsi" w:hAnsiTheme="minorHAnsi" w:cstheme="minorHAnsi"/>
          <w:b/>
          <w:sz w:val="22"/>
          <w:szCs w:val="22"/>
        </w:rPr>
        <w:t xml:space="preserve">9. </w:t>
      </w:r>
      <w:r w:rsidRPr="00552CA8">
        <w:rPr>
          <w:rFonts w:asciiTheme="minorHAnsi" w:hAnsiTheme="minorHAnsi" w:cstheme="minorHAnsi"/>
          <w:b/>
          <w:sz w:val="22"/>
          <w:szCs w:val="22"/>
        </w:rPr>
        <w:t>Adjournment.</w:t>
      </w:r>
    </w:p>
    <w:p w14:paraId="30B47379" w14:textId="77777777" w:rsidR="00533A8F" w:rsidRPr="0092026B" w:rsidRDefault="00533A8F" w:rsidP="00533A8F">
      <w:pPr>
        <w:jc w:val="both"/>
        <w:rPr>
          <w:rFonts w:asciiTheme="minorHAnsi" w:hAnsiTheme="minorHAnsi" w:cstheme="minorHAnsi"/>
          <w:sz w:val="22"/>
          <w:szCs w:val="22"/>
        </w:rPr>
      </w:pPr>
    </w:p>
    <w:p w14:paraId="15BEC2F3" w14:textId="77777777" w:rsidR="00533A8F" w:rsidRDefault="00533A8F" w:rsidP="00533A8F">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Tammy Schmidt,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52499D86" w14:textId="77777777" w:rsidR="00533A8F" w:rsidRDefault="00533A8F" w:rsidP="00533A8F">
      <w:pPr>
        <w:ind w:left="360" w:hanging="360"/>
        <w:jc w:val="both"/>
        <w:rPr>
          <w:rFonts w:asciiTheme="minorHAnsi" w:hAnsiTheme="minorHAnsi" w:cstheme="minorHAnsi"/>
          <w:sz w:val="22"/>
          <w:szCs w:val="22"/>
        </w:rPr>
      </w:pPr>
    </w:p>
    <w:p w14:paraId="6D2CEED3" w14:textId="77777777" w:rsidR="00533A8F" w:rsidRDefault="00533A8F" w:rsidP="00533A8F">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6FD309FD" w14:textId="77777777" w:rsidR="00533A8F" w:rsidRDefault="00533A8F" w:rsidP="00533A8F">
      <w:pPr>
        <w:rPr>
          <w:rFonts w:asciiTheme="minorHAnsi" w:hAnsiTheme="minorHAnsi" w:cstheme="minorHAnsi"/>
          <w:sz w:val="22"/>
          <w:szCs w:val="22"/>
        </w:rPr>
      </w:pPr>
    </w:p>
    <w:p w14:paraId="0E331A23" w14:textId="77777777" w:rsidR="00533A8F" w:rsidRPr="0092026B" w:rsidRDefault="00533A8F" w:rsidP="00533A8F">
      <w:pPr>
        <w:rPr>
          <w:rFonts w:asciiTheme="minorHAnsi" w:hAnsiTheme="minorHAnsi" w:cstheme="minorHAnsi"/>
          <w:sz w:val="22"/>
          <w:szCs w:val="22"/>
        </w:rPr>
      </w:pPr>
      <w:r>
        <w:rPr>
          <w:rFonts w:asciiTheme="minorHAnsi" w:hAnsiTheme="minorHAnsi" w:cstheme="minorHAnsi"/>
          <w:sz w:val="22"/>
          <w:szCs w:val="22"/>
        </w:rPr>
        <w:t xml:space="preserve">This is to certify that I, Tammy Schmidt, City Secretary,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597E617E" w14:textId="77777777" w:rsidR="00533A8F" w:rsidRPr="0092026B" w:rsidRDefault="00533A8F" w:rsidP="00533A8F">
      <w:pPr>
        <w:rPr>
          <w:rFonts w:asciiTheme="minorHAnsi" w:hAnsiTheme="minorHAnsi" w:cstheme="minorHAnsi"/>
          <w:sz w:val="22"/>
          <w:szCs w:val="22"/>
        </w:rPr>
      </w:pPr>
    </w:p>
    <w:p w14:paraId="606F0220" w14:textId="77777777" w:rsidR="00533A8F" w:rsidRPr="0092026B" w:rsidRDefault="00533A8F" w:rsidP="00533A8F">
      <w:pPr>
        <w:rPr>
          <w:rFonts w:asciiTheme="minorHAnsi" w:hAnsiTheme="minorHAnsi" w:cstheme="minorHAnsi"/>
          <w:sz w:val="22"/>
          <w:szCs w:val="22"/>
        </w:rPr>
      </w:pPr>
    </w:p>
    <w:p w14:paraId="1DB18049" w14:textId="77777777" w:rsidR="00533A8F" w:rsidRPr="00C36515" w:rsidRDefault="00533A8F" w:rsidP="00533A8F">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D933142" w14:textId="77777777" w:rsidR="00533A8F" w:rsidRDefault="00533A8F" w:rsidP="00533A8F">
      <w:pPr>
        <w:rPr>
          <w:rFonts w:asciiTheme="minorHAnsi" w:hAnsiTheme="minorHAnsi" w:cstheme="minorHAnsi"/>
          <w:sz w:val="22"/>
          <w:szCs w:val="22"/>
        </w:rPr>
      </w:pPr>
      <w:r>
        <w:rPr>
          <w:rFonts w:asciiTheme="minorHAnsi" w:hAnsiTheme="minorHAnsi" w:cstheme="minorHAnsi"/>
          <w:sz w:val="22"/>
          <w:szCs w:val="22"/>
        </w:rPr>
        <w:t xml:space="preserve">                 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2D5886B" w14:textId="77777777" w:rsidR="00533A8F" w:rsidRPr="000374CC" w:rsidRDefault="00533A8F" w:rsidP="00533A8F">
      <w:pPr>
        <w:rPr>
          <w:rFonts w:asciiTheme="minorHAnsi" w:hAnsiTheme="minorHAnsi" w:cstheme="minorHAnsi"/>
          <w:sz w:val="22"/>
          <w:szCs w:val="22"/>
          <w:u w:val="single"/>
        </w:rPr>
      </w:pPr>
    </w:p>
    <w:p w14:paraId="64DF49BC" w14:textId="77777777" w:rsidR="00533A8F" w:rsidRDefault="00533A8F" w:rsidP="00533A8F">
      <w:pPr>
        <w:rPr>
          <w:rFonts w:asciiTheme="minorHAnsi" w:hAnsiTheme="minorHAnsi" w:cstheme="minorHAnsi"/>
          <w:sz w:val="22"/>
          <w:szCs w:val="22"/>
        </w:rPr>
      </w:pPr>
      <w:r>
        <w:rPr>
          <w:rFonts w:asciiTheme="minorHAnsi" w:hAnsiTheme="minorHAnsi" w:cstheme="minorHAnsi"/>
          <w:sz w:val="22"/>
          <w:szCs w:val="22"/>
        </w:rPr>
        <w:t>Removed from posting:</w:t>
      </w:r>
    </w:p>
    <w:p w14:paraId="651C9B78" w14:textId="77777777" w:rsidR="00533A8F" w:rsidRDefault="00533A8F" w:rsidP="00533A8F">
      <w:pPr>
        <w:rPr>
          <w:rFonts w:asciiTheme="minorHAnsi" w:hAnsiTheme="minorHAnsi" w:cstheme="minorHAnsi"/>
          <w:sz w:val="22"/>
          <w:szCs w:val="22"/>
        </w:rPr>
      </w:pPr>
    </w:p>
    <w:p w14:paraId="15853332" w14:textId="77777777" w:rsidR="00533A8F" w:rsidRDefault="00533A8F" w:rsidP="00533A8F">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3209CE85" w14:textId="77777777" w:rsidR="00533A8F" w:rsidRDefault="00533A8F" w:rsidP="00533A8F">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6AFFBBBF" w14:textId="77777777" w:rsidR="00C631E8" w:rsidRDefault="00C631E8" w:rsidP="00C631E8">
      <w:pPr>
        <w:jc w:val="center"/>
        <w:rPr>
          <w:rFonts w:asciiTheme="minorHAnsi" w:hAnsiTheme="minorHAnsi"/>
          <w:b/>
          <w:szCs w:val="32"/>
        </w:rPr>
      </w:pPr>
    </w:p>
    <w:p w14:paraId="6FD288D1" w14:textId="77777777" w:rsidR="00C631E8" w:rsidRDefault="00C631E8" w:rsidP="00C631E8">
      <w:pPr>
        <w:jc w:val="center"/>
        <w:rPr>
          <w:rFonts w:asciiTheme="minorHAnsi" w:hAnsiTheme="minorHAnsi"/>
          <w:b/>
          <w:szCs w:val="32"/>
        </w:rPr>
      </w:pPr>
      <w:bookmarkStart w:id="1" w:name="_GoBack"/>
      <w:bookmarkEnd w:id="1"/>
    </w:p>
    <w:sectPr w:rsidR="00C631E8" w:rsidSect="00533A8F">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D5F7D29"/>
    <w:multiLevelType w:val="hybridMultilevel"/>
    <w:tmpl w:val="D6E230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91654"/>
    <w:multiLevelType w:val="hybridMultilevel"/>
    <w:tmpl w:val="DB7E0280"/>
    <w:lvl w:ilvl="0" w:tplc="04090015">
      <w:start w:val="2"/>
      <w:numFmt w:val="upperLetter"/>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2DBA0760"/>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659E6"/>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AD2D7D"/>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4">
    <w:abstractNumId w:val="4"/>
  </w:num>
  <w:num w:numId="5">
    <w:abstractNumId w:val="2"/>
  </w:num>
  <w:num w:numId="6">
    <w:abstractNumId w:val="5"/>
  </w:num>
  <w:num w:numId="7">
    <w:abstractNumId w:val="0"/>
  </w:num>
  <w:num w:numId="8">
    <w:abstractNumId w:val="7"/>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A8F"/>
    <w:rsid w:val="0007372F"/>
    <w:rsid w:val="00130E18"/>
    <w:rsid w:val="002025F0"/>
    <w:rsid w:val="002D5793"/>
    <w:rsid w:val="00381D46"/>
    <w:rsid w:val="003962C7"/>
    <w:rsid w:val="004111A2"/>
    <w:rsid w:val="004B24E1"/>
    <w:rsid w:val="004C5873"/>
    <w:rsid w:val="004C77DA"/>
    <w:rsid w:val="004E6850"/>
    <w:rsid w:val="00524613"/>
    <w:rsid w:val="00533A8F"/>
    <w:rsid w:val="006E736D"/>
    <w:rsid w:val="00723966"/>
    <w:rsid w:val="00723F22"/>
    <w:rsid w:val="00762871"/>
    <w:rsid w:val="007B222A"/>
    <w:rsid w:val="00833E8E"/>
    <w:rsid w:val="00867AB3"/>
    <w:rsid w:val="008D38F8"/>
    <w:rsid w:val="008F28DF"/>
    <w:rsid w:val="00AC1CCD"/>
    <w:rsid w:val="00B77C43"/>
    <w:rsid w:val="00C631E8"/>
    <w:rsid w:val="00CD140D"/>
    <w:rsid w:val="00CE23C5"/>
    <w:rsid w:val="00CF55A7"/>
    <w:rsid w:val="00E36980"/>
    <w:rsid w:val="00E36FD9"/>
    <w:rsid w:val="00F13606"/>
    <w:rsid w:val="00F155CC"/>
    <w:rsid w:val="00F50118"/>
    <w:rsid w:val="00FF0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5FBB0"/>
  <w15:chartTrackingRefBased/>
  <w15:docId w15:val="{0E5AC96A-CC09-41BD-9404-E60ACC7C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3A8F"/>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A8F"/>
    <w:pPr>
      <w:ind w:left="720"/>
      <w:contextualSpacing/>
    </w:pPr>
  </w:style>
  <w:style w:type="character" w:styleId="Hyperlink">
    <w:name w:val="Hyperlink"/>
    <w:basedOn w:val="DefaultParagraphFont"/>
    <w:uiPriority w:val="99"/>
    <w:unhideWhenUsed/>
    <w:rsid w:val="00C631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3317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Dwight Kirksey</dc:creator>
  <cp:keywords/>
  <dc:description/>
  <cp:lastModifiedBy>City Manager</cp:lastModifiedBy>
  <cp:revision>2</cp:revision>
  <dcterms:created xsi:type="dcterms:W3CDTF">2018-08-09T18:58:00Z</dcterms:created>
  <dcterms:modified xsi:type="dcterms:W3CDTF">2018-08-09T18:58:00Z</dcterms:modified>
</cp:coreProperties>
</file>