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85" w:rsidRPr="006C2F90" w:rsidRDefault="00513985" w:rsidP="00513985">
      <w:pPr>
        <w:jc w:val="center"/>
        <w:rPr>
          <w:rFonts w:ascii="Calibri" w:hAnsi="Calibri" w:cs="Calibri"/>
          <w:b/>
          <w:bCs/>
          <w:sz w:val="24"/>
        </w:rPr>
      </w:pPr>
      <w:r>
        <w:rPr>
          <w:rFonts w:ascii="Calibri" w:hAnsi="Calibri" w:cs="Calibri"/>
          <w:b/>
          <w:bCs/>
          <w:sz w:val="24"/>
        </w:rPr>
        <w:t>AGENDA</w:t>
      </w:r>
    </w:p>
    <w:p w:rsidR="00513985" w:rsidRPr="006C2F90" w:rsidRDefault="00513985" w:rsidP="00513985">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513985" w:rsidRPr="006C2F90" w:rsidRDefault="00FD7B54" w:rsidP="00513985">
      <w:pPr>
        <w:jc w:val="center"/>
        <w:rPr>
          <w:rFonts w:ascii="Calibri" w:hAnsi="Calibri" w:cs="Calibri"/>
          <w:b/>
          <w:bCs/>
          <w:sz w:val="24"/>
        </w:rPr>
      </w:pPr>
      <w:r>
        <w:rPr>
          <w:rFonts w:ascii="Calibri" w:hAnsi="Calibri" w:cs="Calibri"/>
          <w:b/>
          <w:bCs/>
          <w:sz w:val="24"/>
        </w:rPr>
        <w:t>SATURDAY</w:t>
      </w:r>
      <w:r w:rsidR="00543B13">
        <w:rPr>
          <w:rFonts w:ascii="Calibri" w:hAnsi="Calibri" w:cs="Calibri"/>
          <w:b/>
          <w:bCs/>
          <w:sz w:val="24"/>
        </w:rPr>
        <w:t xml:space="preserve"> JULY 1</w:t>
      </w:r>
      <w:r>
        <w:rPr>
          <w:rFonts w:ascii="Calibri" w:hAnsi="Calibri" w:cs="Calibri"/>
          <w:b/>
          <w:bCs/>
          <w:sz w:val="24"/>
        </w:rPr>
        <w:t>5</w:t>
      </w:r>
      <w:r w:rsidR="00BE4CCB">
        <w:rPr>
          <w:rFonts w:ascii="Calibri" w:hAnsi="Calibri" w:cs="Calibri"/>
          <w:b/>
          <w:bCs/>
          <w:sz w:val="24"/>
        </w:rPr>
        <w:t>, 2017</w:t>
      </w:r>
    </w:p>
    <w:p w:rsidR="00BE4CCB" w:rsidRDefault="00BE4CCB" w:rsidP="00BE4CCB">
      <w:pPr>
        <w:jc w:val="center"/>
        <w:rPr>
          <w:rFonts w:ascii="Calibri" w:hAnsi="Calibri" w:cs="Calibri"/>
          <w:b/>
          <w:bCs/>
          <w:sz w:val="24"/>
        </w:rPr>
      </w:pPr>
      <w:r w:rsidRPr="00D04369">
        <w:rPr>
          <w:rFonts w:ascii="Calibri" w:hAnsi="Calibri" w:cs="Calibri"/>
          <w:b/>
          <w:bCs/>
          <w:sz w:val="24"/>
        </w:rPr>
        <w:t xml:space="preserve">SFISD BOARD ROOM 540 EAGLE DRIVE </w:t>
      </w:r>
      <w:r>
        <w:rPr>
          <w:rFonts w:ascii="Calibri" w:hAnsi="Calibri" w:cs="Calibri"/>
          <w:b/>
          <w:bCs/>
          <w:sz w:val="24"/>
        </w:rPr>
        <w:t xml:space="preserve"> </w:t>
      </w:r>
      <w:r w:rsidRPr="00D04369">
        <w:rPr>
          <w:rFonts w:ascii="Calibri" w:hAnsi="Calibri" w:cs="Calibri"/>
          <w:b/>
          <w:bCs/>
          <w:sz w:val="24"/>
        </w:rPr>
        <w:t xml:space="preserve"> FRITCH, TEXAS</w:t>
      </w:r>
    </w:p>
    <w:p w:rsidR="00513985" w:rsidRDefault="00FD7B54" w:rsidP="00513985">
      <w:pPr>
        <w:jc w:val="center"/>
        <w:rPr>
          <w:rFonts w:ascii="Calibri" w:hAnsi="Calibri" w:cs="Calibri"/>
          <w:b/>
          <w:bCs/>
          <w:sz w:val="24"/>
        </w:rPr>
      </w:pPr>
      <w:r>
        <w:rPr>
          <w:rFonts w:ascii="Calibri" w:hAnsi="Calibri" w:cs="Calibri"/>
          <w:b/>
          <w:bCs/>
          <w:sz w:val="24"/>
        </w:rPr>
        <w:t>9:00 A</w:t>
      </w:r>
      <w:r w:rsidR="00BE4CCB">
        <w:rPr>
          <w:rFonts w:ascii="Calibri" w:hAnsi="Calibri" w:cs="Calibri"/>
          <w:b/>
          <w:bCs/>
          <w:sz w:val="24"/>
        </w:rPr>
        <w:t xml:space="preserve">.M. </w:t>
      </w:r>
    </w:p>
    <w:p w:rsidR="00513985" w:rsidRPr="006C2F90" w:rsidRDefault="00513985" w:rsidP="00513985">
      <w:pPr>
        <w:jc w:val="center"/>
        <w:rPr>
          <w:rFonts w:ascii="Calibri" w:hAnsi="Calibri" w:cs="Calibri"/>
          <w:b/>
          <w:bCs/>
          <w:sz w:val="24"/>
        </w:rPr>
      </w:pPr>
    </w:p>
    <w:p w:rsidR="00513985" w:rsidRDefault="00513985" w:rsidP="00513985">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rsidR="00513985" w:rsidRDefault="00513985" w:rsidP="00513985">
      <w:pPr>
        <w:tabs>
          <w:tab w:val="center" w:pos="360"/>
          <w:tab w:val="center" w:pos="540"/>
        </w:tabs>
        <w:jc w:val="both"/>
        <w:rPr>
          <w:rFonts w:ascii="Calibri" w:hAnsi="Calibri" w:cs="Calibri"/>
          <w:b/>
          <w:bCs/>
          <w:sz w:val="22"/>
          <w:szCs w:val="22"/>
        </w:rPr>
      </w:pPr>
    </w:p>
    <w:p w:rsidR="00513985" w:rsidRDefault="00513985" w:rsidP="00513985">
      <w:pPr>
        <w:tabs>
          <w:tab w:val="center" w:pos="360"/>
          <w:tab w:val="center" w:pos="540"/>
        </w:tabs>
        <w:jc w:val="both"/>
        <w:rPr>
          <w:rFonts w:ascii="Calibri" w:hAnsi="Calibri" w:cs="Calibri"/>
          <w:b/>
          <w:bCs/>
          <w:sz w:val="22"/>
          <w:szCs w:val="22"/>
        </w:rPr>
      </w:pPr>
      <w:r>
        <w:rPr>
          <w:rFonts w:ascii="Calibri" w:hAnsi="Calibri" w:cs="Calibri"/>
          <w:b/>
          <w:bCs/>
          <w:sz w:val="22"/>
          <w:szCs w:val="22"/>
        </w:rPr>
        <w:t xml:space="preserve">1.  </w:t>
      </w:r>
      <w:r w:rsidRPr="00F556A2">
        <w:rPr>
          <w:rFonts w:ascii="Calibri" w:hAnsi="Calibri" w:cs="Calibri"/>
          <w:b/>
          <w:bCs/>
          <w:sz w:val="22"/>
          <w:szCs w:val="22"/>
        </w:rPr>
        <w:t>Call to order.</w:t>
      </w:r>
    </w:p>
    <w:p w:rsidR="00513985" w:rsidRDefault="00BE4CCB" w:rsidP="00513985">
      <w:pPr>
        <w:tabs>
          <w:tab w:val="center" w:pos="360"/>
          <w:tab w:val="center" w:pos="540"/>
        </w:tabs>
        <w:jc w:val="both"/>
        <w:rPr>
          <w:rFonts w:ascii="Calibri" w:hAnsi="Calibri" w:cs="Calibri"/>
          <w:b/>
          <w:bCs/>
          <w:sz w:val="22"/>
          <w:szCs w:val="22"/>
        </w:rPr>
      </w:pPr>
      <w:r>
        <w:rPr>
          <w:rFonts w:ascii="Calibri" w:hAnsi="Calibri" w:cs="Calibri"/>
          <w:b/>
          <w:bCs/>
          <w:sz w:val="22"/>
          <w:szCs w:val="22"/>
        </w:rPr>
        <w:t>2</w:t>
      </w:r>
      <w:r w:rsidR="00F258B5">
        <w:rPr>
          <w:rFonts w:ascii="Calibri" w:hAnsi="Calibri" w:cs="Calibri"/>
          <w:b/>
          <w:bCs/>
          <w:sz w:val="22"/>
          <w:szCs w:val="22"/>
        </w:rPr>
        <w:t xml:space="preserve">.  </w:t>
      </w:r>
      <w:r w:rsidR="00FD7B54">
        <w:rPr>
          <w:rFonts w:ascii="Calibri" w:hAnsi="Calibri" w:cs="Calibri"/>
          <w:b/>
          <w:bCs/>
          <w:sz w:val="22"/>
          <w:szCs w:val="22"/>
        </w:rPr>
        <w:t xml:space="preserve">The Underwood Law Firm will conduct training for the Fritch City Council, the Fritch Crime Control Board and the Fritch at Lake Meredith EDC Board.  </w:t>
      </w:r>
      <w:bookmarkStart w:id="0" w:name="_GoBack"/>
      <w:bookmarkEnd w:id="0"/>
    </w:p>
    <w:p w:rsidR="00513985" w:rsidRDefault="00BE4CCB" w:rsidP="00513985">
      <w:pPr>
        <w:tabs>
          <w:tab w:val="center" w:pos="360"/>
          <w:tab w:val="center" w:pos="540"/>
        </w:tabs>
        <w:jc w:val="both"/>
        <w:rPr>
          <w:rFonts w:ascii="Calibri" w:hAnsi="Calibri" w:cs="Calibri"/>
          <w:b/>
          <w:bCs/>
          <w:sz w:val="22"/>
          <w:szCs w:val="22"/>
        </w:rPr>
      </w:pPr>
      <w:r>
        <w:rPr>
          <w:rFonts w:ascii="Calibri" w:hAnsi="Calibri" w:cs="Calibri"/>
          <w:b/>
          <w:bCs/>
          <w:sz w:val="22"/>
          <w:szCs w:val="22"/>
        </w:rPr>
        <w:t>3</w:t>
      </w:r>
      <w:r w:rsidR="00513985">
        <w:rPr>
          <w:rFonts w:ascii="Calibri" w:hAnsi="Calibri" w:cs="Calibri"/>
          <w:b/>
          <w:bCs/>
          <w:sz w:val="22"/>
          <w:szCs w:val="22"/>
        </w:rPr>
        <w:t xml:space="preserve">.  Adjourn.  </w:t>
      </w:r>
    </w:p>
    <w:p w:rsidR="00513985" w:rsidRDefault="00513985" w:rsidP="00513985">
      <w:pPr>
        <w:tabs>
          <w:tab w:val="center" w:pos="360"/>
          <w:tab w:val="center" w:pos="540"/>
        </w:tabs>
        <w:jc w:val="both"/>
        <w:rPr>
          <w:rFonts w:ascii="Calibri" w:hAnsi="Calibri" w:cs="Calibri"/>
          <w:b/>
          <w:bCs/>
          <w:sz w:val="22"/>
          <w:szCs w:val="22"/>
        </w:rPr>
      </w:pPr>
    </w:p>
    <w:p w:rsidR="00BE4CCB" w:rsidRDefault="00BE4CCB" w:rsidP="00513985">
      <w:pPr>
        <w:tabs>
          <w:tab w:val="center" w:pos="360"/>
          <w:tab w:val="center" w:pos="540"/>
        </w:tabs>
        <w:jc w:val="both"/>
        <w:rPr>
          <w:rFonts w:ascii="Calibri" w:hAnsi="Calibri" w:cs="Calibri"/>
          <w:b/>
          <w:bCs/>
          <w:sz w:val="22"/>
          <w:szCs w:val="22"/>
        </w:rPr>
      </w:pPr>
    </w:p>
    <w:p w:rsidR="00BE4CCB" w:rsidRPr="0092026B" w:rsidRDefault="00BE4CCB" w:rsidP="00BE4CCB">
      <w:pPr>
        <w:jc w:val="both"/>
        <w:rPr>
          <w:rFonts w:asciiTheme="minorHAnsi" w:hAnsiTheme="minorHAnsi" w:cstheme="minorHAnsi"/>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contact Cindy Cook, City Secretary at (806) 857-3143 within 48 business hours of the scheduled meeting date.  Reasonable accommodations will be made to assist your needs.</w:t>
      </w:r>
    </w:p>
    <w:p w:rsidR="00BE4CCB" w:rsidRPr="0092026B" w:rsidRDefault="00BE4CCB" w:rsidP="00BE4CCB">
      <w:pPr>
        <w:rPr>
          <w:rFonts w:asciiTheme="minorHAnsi" w:hAnsiTheme="minorHAnsi" w:cstheme="minorHAnsi"/>
          <w:sz w:val="22"/>
          <w:szCs w:val="22"/>
        </w:rPr>
      </w:pPr>
    </w:p>
    <w:p w:rsidR="00BE4CCB" w:rsidRDefault="00BE4CCB" w:rsidP="00BE4CCB">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BE4CCB" w:rsidRDefault="00BE4CCB" w:rsidP="00BE4CCB">
      <w:pPr>
        <w:rPr>
          <w:rFonts w:asciiTheme="minorHAnsi" w:hAnsiTheme="minorHAnsi" w:cstheme="minorHAnsi"/>
          <w:sz w:val="22"/>
          <w:szCs w:val="22"/>
        </w:rPr>
      </w:pPr>
    </w:p>
    <w:p w:rsidR="00BE4CCB" w:rsidRPr="0092026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This is to certify that I, Cindy Cook,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BE4CCB" w:rsidRPr="0092026B" w:rsidRDefault="00BE4CCB" w:rsidP="00BE4CCB">
      <w:pPr>
        <w:rPr>
          <w:rFonts w:asciiTheme="minorHAnsi" w:hAnsiTheme="minorHAnsi" w:cstheme="minorHAnsi"/>
          <w:sz w:val="22"/>
          <w:szCs w:val="22"/>
        </w:rPr>
      </w:pPr>
    </w:p>
    <w:p w:rsidR="00BE4CCB" w:rsidRPr="0092026B" w:rsidRDefault="00BE4CCB" w:rsidP="00BE4CCB">
      <w:pPr>
        <w:rPr>
          <w:rFonts w:asciiTheme="minorHAnsi" w:hAnsiTheme="minorHAnsi" w:cstheme="minorHAnsi"/>
          <w:sz w:val="22"/>
          <w:szCs w:val="22"/>
        </w:rPr>
      </w:pPr>
    </w:p>
    <w:p w:rsidR="00BE4CCB" w:rsidRPr="00C36515" w:rsidRDefault="00BE4CCB" w:rsidP="00BE4CCB">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        Cindy Cook, </w:t>
      </w:r>
      <w:r w:rsidRPr="0092026B">
        <w:rPr>
          <w:rFonts w:asciiTheme="minorHAnsi" w:hAnsiTheme="minorHAnsi" w:cstheme="minorHAnsi"/>
          <w:sz w:val="22"/>
          <w:szCs w:val="22"/>
        </w:rPr>
        <w:t xml:space="preserve">City </w:t>
      </w:r>
      <w:r>
        <w:rPr>
          <w:rFonts w:asciiTheme="minorHAnsi" w:hAnsiTheme="minorHAnsi" w:cstheme="minorHAnsi"/>
          <w:sz w:val="22"/>
          <w:szCs w:val="22"/>
        </w:rPr>
        <w:t>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rsidR="00BE4CCB" w:rsidRPr="000374CC" w:rsidRDefault="00BE4CCB" w:rsidP="00BE4CCB">
      <w:pPr>
        <w:rPr>
          <w:rFonts w:asciiTheme="minorHAnsi" w:hAnsiTheme="minorHAnsi" w:cstheme="minorHAnsi"/>
          <w:sz w:val="22"/>
          <w:szCs w:val="22"/>
          <w:u w:val="single"/>
        </w:rPr>
      </w:pP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Removed from posting:</w:t>
      </w:r>
    </w:p>
    <w:p w:rsidR="00BE4CCB" w:rsidRDefault="00BE4CCB" w:rsidP="00BE4CCB">
      <w:pPr>
        <w:rPr>
          <w:rFonts w:asciiTheme="minorHAnsi" w:hAnsiTheme="minorHAnsi" w:cstheme="minorHAnsi"/>
          <w:sz w:val="22"/>
          <w:szCs w:val="22"/>
        </w:rPr>
      </w:pPr>
    </w:p>
    <w:p w:rsidR="00BE4CCB" w:rsidRDefault="00BE4CCB" w:rsidP="00BE4CCB">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BE4CCB" w:rsidRDefault="00BE4CCB" w:rsidP="00BE4CCB">
      <w:pPr>
        <w:tabs>
          <w:tab w:val="center" w:pos="360"/>
          <w:tab w:val="center" w:pos="540"/>
        </w:tabs>
        <w:jc w:val="both"/>
        <w:rPr>
          <w:rFonts w:ascii="Calibri" w:hAnsi="Calibri" w:cs="Calibr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Signature of person removing from posting</w:t>
      </w:r>
    </w:p>
    <w:sectPr w:rsidR="00BE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5"/>
    <w:rsid w:val="001E5DB4"/>
    <w:rsid w:val="00513985"/>
    <w:rsid w:val="00543B13"/>
    <w:rsid w:val="00765187"/>
    <w:rsid w:val="007E58FD"/>
    <w:rsid w:val="0083613B"/>
    <w:rsid w:val="008F62A8"/>
    <w:rsid w:val="00BE4CCB"/>
    <w:rsid w:val="00F258B5"/>
    <w:rsid w:val="00F4044C"/>
    <w:rsid w:val="00FB73B1"/>
    <w:rsid w:val="00FD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2</cp:revision>
  <cp:lastPrinted>2016-08-10T15:20:00Z</cp:lastPrinted>
  <dcterms:created xsi:type="dcterms:W3CDTF">2017-06-22T21:29:00Z</dcterms:created>
  <dcterms:modified xsi:type="dcterms:W3CDTF">2017-06-22T21:29:00Z</dcterms:modified>
</cp:coreProperties>
</file>