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6FFD38C9" w:rsidR="00552CA8" w:rsidRPr="006C2F90" w:rsidRDefault="00DD28C2" w:rsidP="00420A6E">
      <w:pPr>
        <w:jc w:val="center"/>
        <w:rPr>
          <w:rFonts w:ascii="Calibri" w:hAnsi="Calibri" w:cs="Calibri"/>
          <w:b/>
          <w:bCs/>
          <w:sz w:val="24"/>
        </w:rPr>
      </w:pPr>
      <w:r>
        <w:rPr>
          <w:rFonts w:ascii="Calibri" w:hAnsi="Calibri" w:cs="Calibri"/>
          <w:b/>
          <w:bCs/>
          <w:sz w:val="24"/>
        </w:rPr>
        <w:t>JANUARY 22,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6B63D221" w:rsidR="002D5C33"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8D72FE">
        <w:rPr>
          <w:rFonts w:ascii="Calibri" w:hAnsi="Calibri" w:cs="Calibri"/>
          <w:bCs/>
          <w:sz w:val="22"/>
          <w:szCs w:val="22"/>
        </w:rPr>
        <w:t>1</w:t>
      </w:r>
      <w:r w:rsidR="00FF7C38">
        <w:rPr>
          <w:rFonts w:ascii="Calibri" w:hAnsi="Calibri" w:cs="Calibri"/>
          <w:bCs/>
          <w:sz w:val="22"/>
          <w:szCs w:val="22"/>
        </w:rPr>
        <w:t>2-18</w:t>
      </w:r>
      <w:r w:rsidR="008D72FE">
        <w:rPr>
          <w:rFonts w:ascii="Calibri" w:hAnsi="Calibri" w:cs="Calibri"/>
          <w:bCs/>
          <w:sz w:val="22"/>
          <w:szCs w:val="22"/>
        </w:rPr>
        <w:t>-2018</w:t>
      </w:r>
    </w:p>
    <w:p w14:paraId="6F813BF7" w14:textId="1B13DA4F" w:rsidR="00FF7C38" w:rsidRDefault="00FF7C38" w:rsidP="002D5C33">
      <w:pPr>
        <w:pStyle w:val="ListParagraph"/>
        <w:numPr>
          <w:ilvl w:val="1"/>
          <w:numId w:val="2"/>
        </w:numPr>
        <w:tabs>
          <w:tab w:val="left" w:pos="720"/>
        </w:tabs>
        <w:jc w:val="both"/>
        <w:rPr>
          <w:rFonts w:ascii="Calibri" w:hAnsi="Calibri" w:cs="Calibri"/>
          <w:bCs/>
          <w:sz w:val="22"/>
          <w:szCs w:val="22"/>
        </w:rPr>
      </w:pPr>
      <w:r>
        <w:rPr>
          <w:rFonts w:ascii="Calibri" w:hAnsi="Calibri" w:cs="Calibri"/>
          <w:bCs/>
          <w:sz w:val="22"/>
          <w:szCs w:val="22"/>
        </w:rPr>
        <w:t>Approve Tax Deeds</w:t>
      </w:r>
    </w:p>
    <w:p w14:paraId="63AAD1D4" w14:textId="1B0B3CF8" w:rsidR="00FF7C38" w:rsidRPr="001133BC" w:rsidRDefault="00FF7C38" w:rsidP="002D5C33">
      <w:pPr>
        <w:pStyle w:val="ListParagraph"/>
        <w:numPr>
          <w:ilvl w:val="1"/>
          <w:numId w:val="2"/>
        </w:numPr>
        <w:tabs>
          <w:tab w:val="left" w:pos="720"/>
        </w:tabs>
        <w:jc w:val="both"/>
        <w:rPr>
          <w:rFonts w:ascii="Calibri" w:hAnsi="Calibri" w:cs="Calibri"/>
          <w:bCs/>
          <w:sz w:val="22"/>
          <w:szCs w:val="22"/>
        </w:rPr>
      </w:pPr>
      <w:r>
        <w:rPr>
          <w:rFonts w:ascii="Calibri" w:hAnsi="Calibri" w:cs="Calibri"/>
          <w:bCs/>
          <w:sz w:val="22"/>
          <w:szCs w:val="22"/>
        </w:rPr>
        <w:t>Approve Resolution for Joint Election with SFISD</w:t>
      </w:r>
    </w:p>
    <w:p w14:paraId="01C8EB43" w14:textId="77777777" w:rsidR="00420A6E" w:rsidRPr="008C6FF2" w:rsidRDefault="00420A6E" w:rsidP="008C6FF2">
      <w:pPr>
        <w:tabs>
          <w:tab w:val="left" w:pos="450"/>
          <w:tab w:val="left" w:pos="720"/>
        </w:tabs>
        <w:ind w:left="360"/>
        <w:jc w:val="both"/>
        <w:rPr>
          <w:rFonts w:ascii="Calibri" w:hAnsi="Calibri" w:cs="Calibri"/>
          <w:b/>
          <w:bCs/>
          <w:sz w:val="22"/>
          <w:szCs w:val="22"/>
        </w:rPr>
      </w:pPr>
    </w:p>
    <w:p w14:paraId="0E77E565" w14:textId="73C1C863"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City Staff &amp; Affiliated Entities reports</w:t>
      </w:r>
    </w:p>
    <w:p w14:paraId="54CE0443" w14:textId="28D45B9C"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sidR="00FF7C38">
        <w:rPr>
          <w:rFonts w:ascii="Calibri" w:hAnsi="Calibri" w:cs="Calibri"/>
          <w:bCs/>
          <w:sz w:val="22"/>
          <w:szCs w:val="22"/>
        </w:rPr>
        <w:t>December</w:t>
      </w:r>
      <w:r>
        <w:rPr>
          <w:rFonts w:ascii="Calibri" w:hAnsi="Calibri" w:cs="Calibri"/>
          <w:bCs/>
          <w:sz w:val="22"/>
          <w:szCs w:val="22"/>
        </w:rPr>
        <w:t xml:space="preserve"> Report</w:t>
      </w:r>
    </w:p>
    <w:p w14:paraId="7E865B19" w14:textId="75F410AD"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sidR="00FF7C38">
        <w:rPr>
          <w:rFonts w:ascii="Calibri" w:hAnsi="Calibri" w:cs="Calibri"/>
          <w:bCs/>
          <w:sz w:val="22"/>
          <w:szCs w:val="22"/>
        </w:rPr>
        <w:t>December</w:t>
      </w:r>
      <w:r>
        <w:rPr>
          <w:rFonts w:ascii="Calibri" w:hAnsi="Calibri" w:cs="Calibri"/>
          <w:bCs/>
          <w:sz w:val="22"/>
          <w:szCs w:val="22"/>
        </w:rPr>
        <w:t xml:space="preserve"> Report</w:t>
      </w:r>
    </w:p>
    <w:p w14:paraId="5975E0CD" w14:textId="4D700706"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00FF7C38">
        <w:rPr>
          <w:rFonts w:ascii="Calibri" w:hAnsi="Calibri" w:cs="Calibri"/>
          <w:bCs/>
          <w:sz w:val="22"/>
          <w:szCs w:val="22"/>
        </w:rPr>
        <w:t>December</w:t>
      </w:r>
      <w:r w:rsidRPr="00506DAA">
        <w:rPr>
          <w:rFonts w:ascii="Calibri" w:hAnsi="Calibri" w:cs="Calibri"/>
          <w:bCs/>
          <w:sz w:val="22"/>
          <w:szCs w:val="22"/>
        </w:rPr>
        <w:t xml:space="preserve"> Report</w:t>
      </w:r>
    </w:p>
    <w:p w14:paraId="1A3DFC48" w14:textId="464C2377"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06DAA">
        <w:rPr>
          <w:rFonts w:ascii="Calibri" w:hAnsi="Calibri" w:cs="Calibri"/>
          <w:bCs/>
          <w:sz w:val="22"/>
          <w:szCs w:val="22"/>
        </w:rPr>
        <w:t xml:space="preserve"> </w:t>
      </w:r>
      <w:r w:rsidR="00FF7C38">
        <w:rPr>
          <w:rFonts w:ascii="Calibri" w:hAnsi="Calibri" w:cs="Calibri"/>
          <w:bCs/>
          <w:sz w:val="22"/>
          <w:szCs w:val="22"/>
        </w:rPr>
        <w:t>December</w:t>
      </w:r>
      <w:r w:rsidR="00506DAA">
        <w:rPr>
          <w:rFonts w:ascii="Calibri" w:hAnsi="Calibri" w:cs="Calibri"/>
          <w:bCs/>
          <w:sz w:val="22"/>
          <w:szCs w:val="22"/>
        </w:rPr>
        <w:t xml:space="preserve"> Report</w:t>
      </w:r>
    </w:p>
    <w:p w14:paraId="747380DA" w14:textId="40459502" w:rsidR="00506DAA" w:rsidRDefault="00420A6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r w:rsidR="001235EC">
        <w:rPr>
          <w:rFonts w:ascii="Calibri" w:hAnsi="Calibri" w:cs="Calibri"/>
          <w:bCs/>
          <w:sz w:val="22"/>
          <w:szCs w:val="22"/>
        </w:rPr>
        <w:t xml:space="preserve"> </w:t>
      </w:r>
    </w:p>
    <w:p w14:paraId="48724C49" w14:textId="08E34BFB" w:rsidR="00F63695" w:rsidRDefault="00F63695"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Special Committee Report- Strategic planning progress</w:t>
      </w:r>
    </w:p>
    <w:p w14:paraId="44D70769" w14:textId="06CBF6C1" w:rsidR="008D72FE" w:rsidRDefault="008D72F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Report from City Secretary – Financial U</w:t>
      </w:r>
      <w:bookmarkStart w:id="0" w:name="_GoBack"/>
      <w:bookmarkEnd w:id="0"/>
      <w:r>
        <w:rPr>
          <w:rFonts w:ascii="Calibri" w:hAnsi="Calibri" w:cs="Calibri"/>
          <w:bCs/>
          <w:sz w:val="22"/>
          <w:szCs w:val="22"/>
        </w:rPr>
        <w:t>pdates</w:t>
      </w:r>
    </w:p>
    <w:p w14:paraId="3A1A8109" w14:textId="5A452BBC" w:rsidR="00506DAA" w:rsidRPr="00506DAA" w:rsidRDefault="00506DAA" w:rsidP="00506DAA">
      <w:pPr>
        <w:pStyle w:val="ListParagraph"/>
        <w:numPr>
          <w:ilvl w:val="1"/>
          <w:numId w:val="4"/>
        </w:numPr>
        <w:jc w:val="both"/>
        <w:rPr>
          <w:rFonts w:ascii="Calibri" w:hAnsi="Calibri" w:cs="Calibri"/>
          <w:bCs/>
          <w:sz w:val="22"/>
          <w:szCs w:val="22"/>
        </w:rPr>
      </w:pPr>
      <w:r w:rsidRPr="00506DAA">
        <w:rPr>
          <w:rFonts w:ascii="Calibri" w:hAnsi="Calibri" w:cs="Calibri"/>
          <w:bCs/>
          <w:sz w:val="22"/>
          <w:szCs w:val="22"/>
        </w:rPr>
        <w:t xml:space="preserve">Report from City Manager – </w:t>
      </w:r>
      <w:r w:rsidR="006C5547">
        <w:rPr>
          <w:rFonts w:ascii="Calibri" w:hAnsi="Calibri" w:cs="Calibri"/>
          <w:bCs/>
          <w:sz w:val="22"/>
          <w:szCs w:val="22"/>
        </w:rPr>
        <w:t>Updates on on-going projects</w:t>
      </w:r>
    </w:p>
    <w:p w14:paraId="6D472221" w14:textId="6C316F67" w:rsidR="00420A6E" w:rsidRDefault="00420A6E" w:rsidP="00420A6E">
      <w:pPr>
        <w:rPr>
          <w:rFonts w:ascii="Calibri" w:hAnsi="Calibri" w:cs="Calibri"/>
          <w:bCs/>
          <w:sz w:val="22"/>
          <w:szCs w:val="22"/>
        </w:rPr>
      </w:pPr>
    </w:p>
    <w:p w14:paraId="13020314" w14:textId="4367E0A2" w:rsidR="001346A9"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39E703EE" w14:textId="3DC51B16" w:rsidR="001235EC" w:rsidRDefault="00FF7C38" w:rsidP="008D72FE">
      <w:pPr>
        <w:pStyle w:val="ListParagraph"/>
        <w:numPr>
          <w:ilvl w:val="0"/>
          <w:numId w:val="11"/>
        </w:numPr>
        <w:rPr>
          <w:rFonts w:ascii="Calibri" w:hAnsi="Calibri" w:cs="Calibri"/>
          <w:b/>
          <w:bCs/>
          <w:sz w:val="22"/>
          <w:szCs w:val="22"/>
        </w:rPr>
      </w:pPr>
      <w:r>
        <w:rPr>
          <w:rFonts w:ascii="Calibri" w:hAnsi="Calibri" w:cs="Calibri"/>
          <w:b/>
          <w:bCs/>
          <w:sz w:val="22"/>
          <w:szCs w:val="22"/>
        </w:rPr>
        <w:t>Open sealed bids and consider awarding bid for new financial software.</w:t>
      </w:r>
    </w:p>
    <w:p w14:paraId="4DACFF52" w14:textId="06611BC4" w:rsidR="008F634E" w:rsidRDefault="008F634E" w:rsidP="008D72FE">
      <w:pPr>
        <w:pStyle w:val="ListParagraph"/>
        <w:numPr>
          <w:ilvl w:val="0"/>
          <w:numId w:val="11"/>
        </w:numPr>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concerning bond payment from The Hartford.</w:t>
      </w:r>
    </w:p>
    <w:p w14:paraId="72514CB3" w14:textId="77777777" w:rsidR="008F634E" w:rsidRDefault="008F634E" w:rsidP="008F634E">
      <w:pPr>
        <w:rPr>
          <w:rFonts w:ascii="Calibri" w:hAnsi="Calibri" w:cs="Calibri"/>
          <w:b/>
          <w:bCs/>
          <w:sz w:val="22"/>
          <w:szCs w:val="22"/>
        </w:rPr>
      </w:pPr>
    </w:p>
    <w:p w14:paraId="517FFF08" w14:textId="0A91C33F" w:rsidR="008F634E" w:rsidRDefault="008F634E" w:rsidP="008F634E">
      <w:pPr>
        <w:ind w:left="360" w:hanging="360"/>
        <w:jc w:val="both"/>
        <w:rPr>
          <w:rFonts w:ascii="Calibri" w:hAnsi="Calibri" w:cs="Calibri"/>
          <w:b/>
          <w:bCs/>
          <w:sz w:val="22"/>
          <w:szCs w:val="22"/>
        </w:rPr>
      </w:pPr>
      <w:r>
        <w:rPr>
          <w:rFonts w:ascii="Calibri" w:hAnsi="Calibri" w:cs="Calibri"/>
          <w:b/>
          <w:bCs/>
          <w:sz w:val="22"/>
          <w:szCs w:val="22"/>
        </w:rPr>
        <w:t xml:space="preserve"> 7. </w:t>
      </w:r>
      <w:r w:rsidRPr="001E46A3">
        <w:rPr>
          <w:rFonts w:ascii="Calibri" w:hAnsi="Calibri" w:cs="Calibri"/>
          <w:b/>
          <w:bCs/>
          <w:sz w:val="22"/>
          <w:szCs w:val="22"/>
        </w:rPr>
        <w:t>Executive Session –The City Council will convene into closed session in accordance with Texas Government Code Subchapter D:</w:t>
      </w:r>
    </w:p>
    <w:p w14:paraId="40F3CE57" w14:textId="77777777" w:rsidR="008F634E" w:rsidRPr="001E46A3" w:rsidRDefault="008F634E" w:rsidP="008F634E">
      <w:pPr>
        <w:ind w:left="360" w:hanging="360"/>
        <w:jc w:val="both"/>
        <w:rPr>
          <w:rFonts w:ascii="Calibri" w:hAnsi="Calibri" w:cs="Calibri"/>
          <w:b/>
          <w:bCs/>
          <w:sz w:val="22"/>
          <w:szCs w:val="22"/>
        </w:rPr>
      </w:pPr>
      <w:r w:rsidRPr="001E46A3">
        <w:rPr>
          <w:rFonts w:ascii="Calibri" w:hAnsi="Calibri" w:cs="Calibri"/>
          <w:b/>
          <w:bCs/>
          <w:sz w:val="22"/>
          <w:szCs w:val="22"/>
        </w:rPr>
        <w:lastRenderedPageBreak/>
        <w:t>•</w:t>
      </w:r>
      <w:r w:rsidRPr="001E46A3">
        <w:rPr>
          <w:rFonts w:ascii="Calibri" w:hAnsi="Calibri" w:cs="Calibri"/>
          <w:b/>
          <w:bCs/>
          <w:sz w:val="22"/>
          <w:szCs w:val="22"/>
        </w:rPr>
        <w:tab/>
        <w:t xml:space="preserve">Section 551.074 (personnel matters)- to deliberate the appointment, employment, evaluation, reassignment, duties, discipline, or dismissal or to hear a complaint or charge </w:t>
      </w:r>
      <w:r>
        <w:rPr>
          <w:rFonts w:ascii="Calibri" w:hAnsi="Calibri" w:cs="Calibri"/>
          <w:b/>
          <w:bCs/>
          <w:sz w:val="22"/>
          <w:szCs w:val="22"/>
        </w:rPr>
        <w:t xml:space="preserve">regarding </w:t>
      </w:r>
      <w:r w:rsidRPr="001E46A3">
        <w:rPr>
          <w:rFonts w:ascii="Calibri" w:hAnsi="Calibri" w:cs="Calibri"/>
          <w:b/>
          <w:bCs/>
          <w:sz w:val="22"/>
          <w:szCs w:val="22"/>
        </w:rPr>
        <w:t>the City Manager.</w:t>
      </w:r>
    </w:p>
    <w:p w14:paraId="00854057" w14:textId="651C314B" w:rsidR="001346A9" w:rsidRDefault="001346A9" w:rsidP="00420A6E">
      <w:pPr>
        <w:rPr>
          <w:rFonts w:ascii="Calibri" w:hAnsi="Calibri" w:cs="Calibri"/>
          <w:b/>
          <w:bCs/>
          <w:sz w:val="22"/>
          <w:szCs w:val="22"/>
        </w:rPr>
      </w:pPr>
    </w:p>
    <w:p w14:paraId="4B69D08E" w14:textId="6A310B7C" w:rsidR="001B5067" w:rsidRPr="00AB28F7" w:rsidRDefault="001B5067" w:rsidP="001B5067">
      <w:pPr>
        <w:ind w:left="90" w:hanging="180"/>
        <w:jc w:val="both"/>
        <w:rPr>
          <w:rFonts w:ascii="Calibri" w:hAnsi="Calibri" w:cs="Calibri"/>
          <w:b/>
          <w:bCs/>
          <w:sz w:val="22"/>
          <w:szCs w:val="22"/>
        </w:rPr>
      </w:pPr>
      <w:r>
        <w:rPr>
          <w:rFonts w:ascii="Calibri" w:hAnsi="Calibri" w:cs="Calibri"/>
          <w:b/>
          <w:bCs/>
          <w:sz w:val="22"/>
          <w:szCs w:val="22"/>
        </w:rPr>
        <w:t xml:space="preserve"> </w:t>
      </w:r>
      <w:r w:rsidR="006A02ED">
        <w:rPr>
          <w:rFonts w:ascii="Calibri" w:hAnsi="Calibri" w:cs="Calibri"/>
          <w:b/>
          <w:bCs/>
          <w:sz w:val="22"/>
          <w:szCs w:val="22"/>
        </w:rPr>
        <w:t xml:space="preserve"> </w:t>
      </w:r>
      <w:r>
        <w:rPr>
          <w:rFonts w:ascii="Calibri" w:hAnsi="Calibri" w:cs="Calibri"/>
          <w:b/>
          <w:bCs/>
          <w:sz w:val="22"/>
          <w:szCs w:val="22"/>
        </w:rPr>
        <w:t xml:space="preserve">8.  Reconvene from Executive Session.  </w:t>
      </w:r>
      <w:proofErr w:type="gramStart"/>
      <w:r w:rsidRPr="00AB28F7">
        <w:rPr>
          <w:rFonts w:ascii="Calibri" w:hAnsi="Calibri" w:cs="Calibri"/>
          <w:b/>
          <w:bCs/>
          <w:sz w:val="22"/>
          <w:szCs w:val="22"/>
        </w:rPr>
        <w:t>Take action</w:t>
      </w:r>
      <w:proofErr w:type="gramEnd"/>
      <w:r w:rsidRPr="00AB28F7">
        <w:rPr>
          <w:rFonts w:ascii="Calibri" w:hAnsi="Calibri" w:cs="Calibri"/>
          <w:b/>
          <w:bCs/>
          <w:sz w:val="22"/>
          <w:szCs w:val="22"/>
        </w:rPr>
        <w:t xml:space="preserve"> as necessary on any agenda action item that was   </w:t>
      </w:r>
    </w:p>
    <w:p w14:paraId="059BF745" w14:textId="70624C04" w:rsidR="001B5067" w:rsidRDefault="001B5067" w:rsidP="001B5067">
      <w:pPr>
        <w:rPr>
          <w:rFonts w:ascii="Calibri" w:hAnsi="Calibri" w:cs="Calibri"/>
          <w:b/>
          <w:bCs/>
          <w:sz w:val="22"/>
          <w:szCs w:val="22"/>
        </w:rPr>
      </w:pPr>
      <w:r w:rsidRPr="00AB28F7">
        <w:rPr>
          <w:rFonts w:ascii="Calibri" w:hAnsi="Calibri" w:cs="Calibri"/>
          <w:b/>
          <w:bCs/>
          <w:sz w:val="22"/>
          <w:szCs w:val="22"/>
        </w:rPr>
        <w:t xml:space="preserve">      discussed in closed session.</w:t>
      </w:r>
      <w:r>
        <w:rPr>
          <w:rFonts w:ascii="Calibri" w:hAnsi="Calibri" w:cs="Calibri"/>
          <w:b/>
          <w:bCs/>
          <w:sz w:val="22"/>
          <w:szCs w:val="22"/>
        </w:rPr>
        <w:t xml:space="preserve">  </w:t>
      </w:r>
    </w:p>
    <w:p w14:paraId="5BBB4B1C" w14:textId="77777777" w:rsidR="006A02ED" w:rsidRDefault="006A02ED" w:rsidP="00420A6E">
      <w:pPr>
        <w:jc w:val="both"/>
        <w:rPr>
          <w:rFonts w:ascii="Calibri" w:hAnsi="Calibri" w:cs="Calibri"/>
          <w:b/>
          <w:bCs/>
          <w:sz w:val="22"/>
          <w:szCs w:val="22"/>
        </w:rPr>
      </w:pPr>
    </w:p>
    <w:p w14:paraId="5CF53616" w14:textId="060B1870" w:rsidR="00420A6E" w:rsidRPr="00D20F1F" w:rsidRDefault="001B5067" w:rsidP="00420A6E">
      <w:pPr>
        <w:jc w:val="both"/>
        <w:rPr>
          <w:rFonts w:ascii="Calibri" w:hAnsi="Calibri" w:cs="Calibri"/>
          <w:b/>
          <w:bCs/>
          <w:sz w:val="22"/>
          <w:szCs w:val="22"/>
        </w:rPr>
      </w:pPr>
      <w:r>
        <w:rPr>
          <w:rFonts w:ascii="Calibri" w:hAnsi="Calibri" w:cs="Calibri"/>
          <w:b/>
          <w:bCs/>
          <w:sz w:val="22"/>
          <w:szCs w:val="22"/>
        </w:rPr>
        <w:t>9</w:t>
      </w:r>
      <w:r w:rsidR="00420A6E">
        <w:rPr>
          <w:rFonts w:ascii="Calibri" w:hAnsi="Calibri" w:cs="Calibri"/>
          <w:b/>
          <w:bCs/>
          <w:sz w:val="22"/>
          <w:szCs w:val="22"/>
        </w:rPr>
        <w:t xml:space="preserve">.  </w:t>
      </w:r>
      <w:r w:rsidR="00420A6E"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2DB8C2C5" w14:textId="3B3D513B" w:rsidR="006A02ED" w:rsidRDefault="001B5067" w:rsidP="006A02ED">
      <w:pPr>
        <w:ind w:left="90" w:hanging="180"/>
        <w:jc w:val="both"/>
        <w:rPr>
          <w:rFonts w:ascii="Calibri" w:hAnsi="Calibri" w:cs="Calibri"/>
          <w:b/>
          <w:bCs/>
          <w:sz w:val="22"/>
          <w:szCs w:val="22"/>
        </w:rPr>
      </w:pPr>
      <w:r>
        <w:rPr>
          <w:rFonts w:ascii="Calibri" w:hAnsi="Calibri" w:cs="Calibri"/>
          <w:b/>
          <w:bCs/>
          <w:sz w:val="22"/>
          <w:szCs w:val="22"/>
        </w:rPr>
        <w:t>10</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3A621907" w14:textId="77777777" w:rsidR="006A02ED" w:rsidRDefault="006A02ED" w:rsidP="006A02ED">
      <w:pPr>
        <w:ind w:left="90" w:hanging="180"/>
        <w:jc w:val="both"/>
        <w:rPr>
          <w:rFonts w:ascii="Calibri" w:hAnsi="Calibri" w:cs="Calibri"/>
          <w:b/>
          <w:bCs/>
          <w:sz w:val="22"/>
          <w:szCs w:val="22"/>
        </w:rPr>
      </w:pPr>
    </w:p>
    <w:p w14:paraId="3E643434" w14:textId="69564598" w:rsidR="00533142" w:rsidRPr="006A02ED" w:rsidRDefault="008F634E" w:rsidP="006A02ED">
      <w:pPr>
        <w:ind w:left="90" w:hanging="180"/>
        <w:jc w:val="both"/>
        <w:rPr>
          <w:rFonts w:ascii="Calibri" w:hAnsi="Calibri" w:cs="Calibri"/>
          <w:b/>
          <w:bCs/>
          <w:sz w:val="22"/>
          <w:szCs w:val="22"/>
        </w:rPr>
      </w:pPr>
      <w:r>
        <w:rPr>
          <w:rFonts w:asciiTheme="minorHAnsi" w:hAnsiTheme="minorHAnsi" w:cstheme="minorHAnsi"/>
          <w:b/>
          <w:sz w:val="22"/>
          <w:szCs w:val="22"/>
        </w:rPr>
        <w:t>1</w:t>
      </w:r>
      <w:r w:rsidR="001B5067">
        <w:rPr>
          <w:rFonts w:asciiTheme="minorHAnsi" w:hAnsiTheme="minorHAnsi" w:cstheme="minorHAnsi"/>
          <w:b/>
          <w:sz w:val="22"/>
          <w:szCs w:val="22"/>
        </w:rPr>
        <w:t>1</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6F59054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8D72FE">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8D72FE">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5BDA8320" w:rsidR="00420A6E" w:rsidRDefault="008D72FE" w:rsidP="008D72FE">
      <w:pPr>
        <w:ind w:firstLine="720"/>
        <w:rPr>
          <w:rFonts w:asciiTheme="minorHAnsi" w:hAnsiTheme="minorHAnsi" w:cstheme="minorHAnsi"/>
          <w:sz w:val="22"/>
          <w:szCs w:val="22"/>
        </w:rPr>
      </w:pPr>
      <w:r>
        <w:rPr>
          <w:rFonts w:asciiTheme="minorHAnsi" w:hAnsiTheme="minorHAnsi" w:cstheme="minorHAnsi"/>
          <w:sz w:val="22"/>
          <w:szCs w:val="22"/>
        </w:rPr>
        <w:t>Michelle Moneymaker, City Secretary</w:t>
      </w:r>
      <w:r w:rsidR="009B5789">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sectPr w:rsid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235EC"/>
    <w:rsid w:val="001346A9"/>
    <w:rsid w:val="001603AA"/>
    <w:rsid w:val="001B5067"/>
    <w:rsid w:val="001C451C"/>
    <w:rsid w:val="001C4617"/>
    <w:rsid w:val="00266627"/>
    <w:rsid w:val="00277563"/>
    <w:rsid w:val="00280FA6"/>
    <w:rsid w:val="00285C23"/>
    <w:rsid w:val="002D5C33"/>
    <w:rsid w:val="00370939"/>
    <w:rsid w:val="00395B8C"/>
    <w:rsid w:val="00406DDD"/>
    <w:rsid w:val="00420A6E"/>
    <w:rsid w:val="004321A4"/>
    <w:rsid w:val="0043451E"/>
    <w:rsid w:val="00466A5A"/>
    <w:rsid w:val="004B5E30"/>
    <w:rsid w:val="004E6D19"/>
    <w:rsid w:val="00506DAA"/>
    <w:rsid w:val="00510EA4"/>
    <w:rsid w:val="00533142"/>
    <w:rsid w:val="0055243F"/>
    <w:rsid w:val="00552CA8"/>
    <w:rsid w:val="00563658"/>
    <w:rsid w:val="0057713C"/>
    <w:rsid w:val="005D0366"/>
    <w:rsid w:val="00640895"/>
    <w:rsid w:val="00686FEC"/>
    <w:rsid w:val="006A02ED"/>
    <w:rsid w:val="006C5547"/>
    <w:rsid w:val="0078314F"/>
    <w:rsid w:val="007B7344"/>
    <w:rsid w:val="007D52D6"/>
    <w:rsid w:val="008973E1"/>
    <w:rsid w:val="008C6FF2"/>
    <w:rsid w:val="008D72FE"/>
    <w:rsid w:val="008F634E"/>
    <w:rsid w:val="00926057"/>
    <w:rsid w:val="009B5789"/>
    <w:rsid w:val="00A31D07"/>
    <w:rsid w:val="00A431BB"/>
    <w:rsid w:val="00A560B1"/>
    <w:rsid w:val="00BE19B8"/>
    <w:rsid w:val="00BF4C97"/>
    <w:rsid w:val="00C02ABB"/>
    <w:rsid w:val="00C2525C"/>
    <w:rsid w:val="00D2284C"/>
    <w:rsid w:val="00D77372"/>
    <w:rsid w:val="00DD20FF"/>
    <w:rsid w:val="00DD28C2"/>
    <w:rsid w:val="00DD77ED"/>
    <w:rsid w:val="00E06EDD"/>
    <w:rsid w:val="00E33C65"/>
    <w:rsid w:val="00E80F9E"/>
    <w:rsid w:val="00EF300E"/>
    <w:rsid w:val="00F63695"/>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Courtney Kirksey</cp:lastModifiedBy>
  <cp:revision>2</cp:revision>
  <cp:lastPrinted>2018-12-14T22:00:00Z</cp:lastPrinted>
  <dcterms:created xsi:type="dcterms:W3CDTF">2019-01-11T07:37:00Z</dcterms:created>
  <dcterms:modified xsi:type="dcterms:W3CDTF">2019-01-11T07:37:00Z</dcterms:modified>
</cp:coreProperties>
</file>