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1B68A4A6" w:rsidR="00552CA8" w:rsidRPr="006C2F90" w:rsidRDefault="00D21F7D" w:rsidP="00420A6E">
      <w:pPr>
        <w:jc w:val="center"/>
        <w:rPr>
          <w:rFonts w:ascii="Calibri" w:hAnsi="Calibri" w:cs="Calibri"/>
          <w:b/>
          <w:bCs/>
          <w:sz w:val="24"/>
        </w:rPr>
      </w:pPr>
      <w:r>
        <w:rPr>
          <w:rFonts w:ascii="Calibri" w:hAnsi="Calibri" w:cs="Calibri"/>
          <w:b/>
          <w:bCs/>
          <w:sz w:val="24"/>
        </w:rPr>
        <w:t>AUGUST</w:t>
      </w:r>
      <w:r w:rsidR="001A52DC">
        <w:rPr>
          <w:rFonts w:ascii="Calibri" w:hAnsi="Calibri" w:cs="Calibri"/>
          <w:b/>
          <w:bCs/>
          <w:sz w:val="24"/>
        </w:rPr>
        <w:t xml:space="preserve"> 2</w:t>
      </w:r>
      <w:r>
        <w:rPr>
          <w:rFonts w:ascii="Calibri" w:hAnsi="Calibri" w:cs="Calibri"/>
          <w:b/>
          <w:bCs/>
          <w:sz w:val="24"/>
        </w:rPr>
        <w:t>0</w:t>
      </w:r>
      <w:r w:rsidR="00DD28C2">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A172D30" w:rsidR="00420A6E" w:rsidRDefault="00D21F7D" w:rsidP="00420A6E">
      <w:pPr>
        <w:jc w:val="center"/>
        <w:rPr>
          <w:rFonts w:ascii="Calibri" w:hAnsi="Calibri" w:cs="Calibri"/>
          <w:b/>
          <w:bCs/>
          <w:sz w:val="24"/>
        </w:rPr>
      </w:pPr>
      <w:r>
        <w:rPr>
          <w:rFonts w:ascii="Calibri" w:hAnsi="Calibri" w:cs="Calibri"/>
          <w:b/>
          <w:bCs/>
          <w:sz w:val="24"/>
        </w:rPr>
        <w:t>6:30PM</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C27E65" w:rsidRDefault="00420A6E" w:rsidP="00C27E65">
      <w:pPr>
        <w:pStyle w:val="ListParagraph"/>
        <w:numPr>
          <w:ilvl w:val="0"/>
          <w:numId w:val="20"/>
        </w:numPr>
        <w:spacing w:line="360" w:lineRule="auto"/>
        <w:jc w:val="both"/>
        <w:rPr>
          <w:rFonts w:ascii="Calibri" w:hAnsi="Calibri" w:cs="Calibri"/>
          <w:b/>
          <w:bCs/>
          <w:sz w:val="22"/>
          <w:szCs w:val="22"/>
        </w:rPr>
      </w:pPr>
      <w:r w:rsidRPr="00C27E65">
        <w:rPr>
          <w:rFonts w:ascii="Calibri" w:hAnsi="Calibri" w:cs="Calibri"/>
          <w:b/>
          <w:bCs/>
          <w:sz w:val="22"/>
          <w:szCs w:val="22"/>
        </w:rPr>
        <w:t>Call to order.  Welcome Citizens and Visitors.</w:t>
      </w:r>
    </w:p>
    <w:p w14:paraId="621D2318" w14:textId="627D8E0A" w:rsidR="00420A6E" w:rsidRPr="00D21F7D" w:rsidRDefault="004506B8" w:rsidP="00D21F7D">
      <w:pPr>
        <w:pStyle w:val="ListParagraph"/>
        <w:numPr>
          <w:ilvl w:val="0"/>
          <w:numId w:val="20"/>
        </w:numPr>
        <w:tabs>
          <w:tab w:val="center" w:pos="360"/>
          <w:tab w:val="center" w:pos="540"/>
        </w:tabs>
        <w:spacing w:line="360" w:lineRule="auto"/>
        <w:jc w:val="both"/>
        <w:rPr>
          <w:rFonts w:ascii="Calibri" w:hAnsi="Calibri" w:cs="Calibri"/>
          <w:b/>
          <w:bCs/>
          <w:sz w:val="22"/>
          <w:szCs w:val="22"/>
        </w:rPr>
      </w:pPr>
      <w:r>
        <w:rPr>
          <w:rFonts w:ascii="Calibri" w:hAnsi="Calibri" w:cs="Calibri"/>
          <w:b/>
          <w:bCs/>
          <w:sz w:val="22"/>
          <w:szCs w:val="22"/>
        </w:rPr>
        <w:t xml:space="preserve">    </w:t>
      </w:r>
      <w:r w:rsidR="00420A6E" w:rsidRPr="00C27E65">
        <w:rPr>
          <w:rFonts w:ascii="Calibri" w:hAnsi="Calibri" w:cs="Calibri"/>
          <w:b/>
          <w:bCs/>
          <w:sz w:val="22"/>
          <w:szCs w:val="22"/>
        </w:rPr>
        <w:t>Pledge of Allegiance</w:t>
      </w:r>
      <w:r w:rsidR="00D21F7D">
        <w:rPr>
          <w:rFonts w:ascii="Calibri" w:hAnsi="Calibri" w:cs="Calibri"/>
          <w:b/>
          <w:bCs/>
          <w:sz w:val="22"/>
          <w:szCs w:val="22"/>
        </w:rPr>
        <w:t xml:space="preserve"> &amp; Invocation</w:t>
      </w:r>
    </w:p>
    <w:p w14:paraId="12D83327" w14:textId="77777777" w:rsidR="00420A6E" w:rsidRPr="00C27E65" w:rsidRDefault="00420A6E" w:rsidP="00C27E65">
      <w:pPr>
        <w:pStyle w:val="ListParagraph"/>
        <w:numPr>
          <w:ilvl w:val="0"/>
          <w:numId w:val="20"/>
        </w:numPr>
        <w:rPr>
          <w:rFonts w:ascii="Calibri" w:hAnsi="Calibri" w:cs="Calibri"/>
          <w:b/>
          <w:bCs/>
          <w:sz w:val="22"/>
          <w:szCs w:val="22"/>
        </w:rPr>
      </w:pPr>
      <w:r w:rsidRPr="00C27E65">
        <w:rPr>
          <w:rFonts w:ascii="Calibri" w:hAnsi="Calibri" w:cs="Calibri"/>
          <w:b/>
          <w:bCs/>
          <w:sz w:val="22"/>
          <w:szCs w:val="22"/>
        </w:rPr>
        <w:t>Open forum – Comments/Concerns from Citizens</w:t>
      </w:r>
    </w:p>
    <w:p w14:paraId="393ECF8D" w14:textId="77777777" w:rsidR="00420A6E" w:rsidRPr="00C27E65" w:rsidRDefault="00420A6E" w:rsidP="00C27E65">
      <w:pPr>
        <w:pStyle w:val="ListParagraph"/>
        <w:jc w:val="both"/>
        <w:rPr>
          <w:rFonts w:ascii="Calibri" w:hAnsi="Calibri" w:cs="Calibri"/>
          <w:bCs/>
          <w:i/>
          <w:sz w:val="22"/>
          <w:szCs w:val="22"/>
        </w:rPr>
      </w:pPr>
      <w:r w:rsidRPr="00C27E6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C27E65">
        <w:rPr>
          <w:rFonts w:ascii="Calibri" w:hAnsi="Calibri" w:cs="Calibri"/>
          <w:bCs/>
          <w:i/>
          <w:sz w:val="22"/>
          <w:szCs w:val="22"/>
        </w:rPr>
        <w:t>factual information</w:t>
      </w:r>
      <w:proofErr w:type="gramEnd"/>
      <w:r w:rsidRPr="00C27E65">
        <w:rPr>
          <w:rFonts w:ascii="Calibri" w:hAnsi="Calibri" w:cs="Calibri"/>
          <w:bCs/>
          <w:i/>
          <w:sz w:val="22"/>
          <w:szCs w:val="22"/>
        </w:rPr>
        <w:t>/ recitation of existing policy, or a proposal to place the subject on a future agenda for a future City Council meeting.</w:t>
      </w:r>
    </w:p>
    <w:p w14:paraId="39AD2E83" w14:textId="77777777" w:rsidR="00420A6E" w:rsidRPr="00983125" w:rsidRDefault="00420A6E" w:rsidP="00C27E65">
      <w:pPr>
        <w:jc w:val="both"/>
        <w:rPr>
          <w:rFonts w:ascii="Calibri" w:hAnsi="Calibri" w:cs="Calibri"/>
          <w:b/>
          <w:bCs/>
          <w:sz w:val="22"/>
          <w:szCs w:val="22"/>
        </w:rPr>
      </w:pPr>
    </w:p>
    <w:p w14:paraId="43DE2CB5" w14:textId="4F8C6396" w:rsidR="00420A6E" w:rsidRPr="00C27E65" w:rsidRDefault="00EC539D" w:rsidP="00C27E65">
      <w:pPr>
        <w:pStyle w:val="ListParagraph"/>
        <w:numPr>
          <w:ilvl w:val="0"/>
          <w:numId w:val="20"/>
        </w:numPr>
        <w:tabs>
          <w:tab w:val="center" w:pos="540"/>
        </w:tabs>
        <w:jc w:val="both"/>
        <w:rPr>
          <w:rFonts w:ascii="Calibri" w:hAnsi="Calibri" w:cs="Calibri"/>
          <w:b/>
          <w:bCs/>
          <w:sz w:val="22"/>
          <w:szCs w:val="22"/>
        </w:rPr>
      </w:pPr>
      <w:r>
        <w:rPr>
          <w:rFonts w:ascii="Calibri" w:hAnsi="Calibri" w:cs="Calibri"/>
          <w:b/>
          <w:bCs/>
          <w:sz w:val="22"/>
          <w:szCs w:val="22"/>
        </w:rPr>
        <w:t xml:space="preserve">   </w:t>
      </w:r>
      <w:r w:rsidR="00420A6E" w:rsidRPr="00C27E65">
        <w:rPr>
          <w:rFonts w:ascii="Calibri" w:hAnsi="Calibri" w:cs="Calibri"/>
          <w:b/>
          <w:bCs/>
          <w:sz w:val="22"/>
          <w:szCs w:val="22"/>
        </w:rPr>
        <w:t>Consent Items:</w:t>
      </w:r>
    </w:p>
    <w:p w14:paraId="3D6602C8" w14:textId="77777777" w:rsidR="00420A6E" w:rsidRPr="00C27E65" w:rsidRDefault="00420A6E" w:rsidP="00C27E65">
      <w:pPr>
        <w:pStyle w:val="ListParagraph"/>
        <w:jc w:val="both"/>
        <w:rPr>
          <w:rFonts w:ascii="Calibri" w:hAnsi="Calibri" w:cs="Calibri"/>
          <w:bCs/>
          <w:i/>
          <w:sz w:val="22"/>
          <w:szCs w:val="22"/>
        </w:rPr>
      </w:pPr>
      <w:r w:rsidRPr="00C27E65">
        <w:rPr>
          <w:rFonts w:ascii="Calibri" w:hAnsi="Calibri" w:cs="Calibri"/>
          <w:bCs/>
          <w:i/>
          <w:sz w:val="22"/>
          <w:szCs w:val="22"/>
        </w:rPr>
        <w:t>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request an item be withdrawn for separate discussion and action.</w:t>
      </w:r>
    </w:p>
    <w:p w14:paraId="34C78773" w14:textId="79C83159" w:rsidR="002D5C33" w:rsidRPr="00C27E65" w:rsidRDefault="002D5C33" w:rsidP="00C27E65">
      <w:pPr>
        <w:pStyle w:val="ListParagraph"/>
        <w:numPr>
          <w:ilvl w:val="1"/>
          <w:numId w:val="20"/>
        </w:numPr>
        <w:tabs>
          <w:tab w:val="left" w:pos="720"/>
        </w:tabs>
        <w:jc w:val="both"/>
        <w:rPr>
          <w:rFonts w:ascii="Calibri" w:hAnsi="Calibri" w:cs="Calibri"/>
          <w:bCs/>
          <w:sz w:val="22"/>
          <w:szCs w:val="22"/>
        </w:rPr>
      </w:pPr>
      <w:r w:rsidRPr="00C27E65">
        <w:rPr>
          <w:rFonts w:ascii="Calibri" w:hAnsi="Calibri" w:cs="Calibri"/>
          <w:bCs/>
          <w:sz w:val="22"/>
          <w:szCs w:val="22"/>
        </w:rPr>
        <w:t>Approve minutes of the following meetings</w:t>
      </w:r>
      <w:r w:rsidR="00E10341" w:rsidRPr="00C27E65">
        <w:rPr>
          <w:rFonts w:ascii="Calibri" w:hAnsi="Calibri" w:cs="Calibri"/>
          <w:bCs/>
          <w:sz w:val="22"/>
          <w:szCs w:val="22"/>
        </w:rPr>
        <w:t xml:space="preserve">: </w:t>
      </w:r>
      <w:r w:rsidR="001A52DC" w:rsidRPr="00C27E65">
        <w:rPr>
          <w:rFonts w:ascii="Calibri" w:hAnsi="Calibri" w:cs="Calibri"/>
          <w:bCs/>
          <w:sz w:val="22"/>
          <w:szCs w:val="22"/>
        </w:rPr>
        <w:t>0</w:t>
      </w:r>
      <w:r w:rsidR="00D21F7D">
        <w:rPr>
          <w:rFonts w:ascii="Calibri" w:hAnsi="Calibri" w:cs="Calibri"/>
          <w:bCs/>
          <w:sz w:val="22"/>
          <w:szCs w:val="22"/>
        </w:rPr>
        <w:t>7</w:t>
      </w:r>
      <w:r w:rsidR="001A52DC" w:rsidRPr="00C27E65">
        <w:rPr>
          <w:rFonts w:ascii="Calibri" w:hAnsi="Calibri" w:cs="Calibri"/>
          <w:bCs/>
          <w:sz w:val="22"/>
          <w:szCs w:val="22"/>
        </w:rPr>
        <w:t>/</w:t>
      </w:r>
      <w:r w:rsidR="00D21F7D">
        <w:rPr>
          <w:rFonts w:ascii="Calibri" w:hAnsi="Calibri" w:cs="Calibri"/>
          <w:bCs/>
          <w:sz w:val="22"/>
          <w:szCs w:val="22"/>
        </w:rPr>
        <w:t>23</w:t>
      </w:r>
      <w:r w:rsidR="00A76AF5" w:rsidRPr="00C27E65">
        <w:rPr>
          <w:rFonts w:ascii="Calibri" w:hAnsi="Calibri" w:cs="Calibri"/>
          <w:bCs/>
          <w:sz w:val="22"/>
          <w:szCs w:val="22"/>
        </w:rPr>
        <w:t>/2019 Regular Session</w:t>
      </w:r>
      <w:r w:rsidR="004506B8">
        <w:rPr>
          <w:rFonts w:ascii="Calibri" w:hAnsi="Calibri" w:cs="Calibri"/>
          <w:bCs/>
          <w:sz w:val="22"/>
          <w:szCs w:val="22"/>
        </w:rPr>
        <w:t>,</w:t>
      </w:r>
      <w:r w:rsidR="002C0D34">
        <w:rPr>
          <w:rFonts w:ascii="Calibri" w:hAnsi="Calibri" w:cs="Calibri"/>
          <w:bCs/>
          <w:sz w:val="22"/>
          <w:szCs w:val="22"/>
        </w:rPr>
        <w:t xml:space="preserve"> 07/23/2019 Crime Board,</w:t>
      </w:r>
      <w:r w:rsidR="004506B8">
        <w:rPr>
          <w:rFonts w:ascii="Calibri" w:hAnsi="Calibri" w:cs="Calibri"/>
          <w:bCs/>
          <w:sz w:val="22"/>
          <w:szCs w:val="22"/>
        </w:rPr>
        <w:t xml:space="preserve"> 07/</w:t>
      </w:r>
      <w:r w:rsidR="00D21F7D">
        <w:rPr>
          <w:rFonts w:ascii="Calibri" w:hAnsi="Calibri" w:cs="Calibri"/>
          <w:bCs/>
          <w:sz w:val="22"/>
          <w:szCs w:val="22"/>
        </w:rPr>
        <w:t>30</w:t>
      </w:r>
      <w:r w:rsidR="004506B8">
        <w:rPr>
          <w:rFonts w:ascii="Calibri" w:hAnsi="Calibri" w:cs="Calibri"/>
          <w:bCs/>
          <w:sz w:val="22"/>
          <w:szCs w:val="22"/>
        </w:rPr>
        <w:t xml:space="preserve">/2019 </w:t>
      </w:r>
      <w:r w:rsidR="00D21F7D">
        <w:rPr>
          <w:rFonts w:ascii="Calibri" w:hAnsi="Calibri" w:cs="Calibri"/>
          <w:bCs/>
          <w:sz w:val="22"/>
          <w:szCs w:val="22"/>
        </w:rPr>
        <w:t>Budget Workshop, 08/06/2019 Budget Workshop</w:t>
      </w:r>
    </w:p>
    <w:p w14:paraId="6E79D354" w14:textId="77777777" w:rsidR="00E10341" w:rsidRDefault="00E10341" w:rsidP="00C27E65">
      <w:pPr>
        <w:pStyle w:val="ListParagraph"/>
        <w:tabs>
          <w:tab w:val="left" w:pos="720"/>
        </w:tabs>
        <w:jc w:val="both"/>
        <w:rPr>
          <w:rFonts w:ascii="Calibri" w:hAnsi="Calibri" w:cs="Calibri"/>
          <w:bCs/>
          <w:sz w:val="22"/>
          <w:szCs w:val="22"/>
        </w:rPr>
      </w:pPr>
    </w:p>
    <w:p w14:paraId="0E77E565" w14:textId="66AE3E6B" w:rsidR="00420A6E" w:rsidRPr="00C27E65" w:rsidRDefault="00420A6E" w:rsidP="00C27E65">
      <w:pPr>
        <w:pStyle w:val="ListParagraph"/>
        <w:numPr>
          <w:ilvl w:val="0"/>
          <w:numId w:val="20"/>
        </w:numPr>
        <w:tabs>
          <w:tab w:val="left" w:pos="720"/>
        </w:tabs>
        <w:jc w:val="both"/>
        <w:rPr>
          <w:rFonts w:ascii="Calibri" w:hAnsi="Calibri" w:cs="Calibri"/>
          <w:bCs/>
          <w:sz w:val="22"/>
          <w:szCs w:val="22"/>
        </w:rPr>
      </w:pPr>
      <w:r w:rsidRPr="00C27E65">
        <w:rPr>
          <w:rFonts w:ascii="Calibri" w:hAnsi="Calibri" w:cs="Calibri"/>
          <w:b/>
          <w:bCs/>
          <w:sz w:val="22"/>
          <w:szCs w:val="22"/>
        </w:rPr>
        <w:t xml:space="preserve">City Staff &amp; Affiliated Entities </w:t>
      </w:r>
      <w:r w:rsidR="00E652B1" w:rsidRPr="00C27E65">
        <w:rPr>
          <w:rFonts w:ascii="Calibri" w:hAnsi="Calibri" w:cs="Calibri"/>
          <w:b/>
          <w:bCs/>
          <w:sz w:val="22"/>
          <w:szCs w:val="22"/>
        </w:rPr>
        <w:t>R</w:t>
      </w:r>
      <w:r w:rsidRPr="00C27E65">
        <w:rPr>
          <w:rFonts w:ascii="Calibri" w:hAnsi="Calibri" w:cs="Calibri"/>
          <w:b/>
          <w:bCs/>
          <w:sz w:val="22"/>
          <w:szCs w:val="22"/>
        </w:rPr>
        <w:t>eports</w:t>
      </w:r>
    </w:p>
    <w:p w14:paraId="54CE0443" w14:textId="57EBEE87"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Report from Chief of Police –</w:t>
      </w:r>
      <w:r w:rsidR="001A52DC" w:rsidRPr="00C27E65">
        <w:rPr>
          <w:rFonts w:ascii="Calibri" w:hAnsi="Calibri" w:cs="Calibri"/>
          <w:bCs/>
          <w:sz w:val="22"/>
          <w:szCs w:val="22"/>
        </w:rPr>
        <w:t>Ju</w:t>
      </w:r>
      <w:r w:rsidR="00D21F7D">
        <w:rPr>
          <w:rFonts w:ascii="Calibri" w:hAnsi="Calibri" w:cs="Calibri"/>
          <w:bCs/>
          <w:sz w:val="22"/>
          <w:szCs w:val="22"/>
        </w:rPr>
        <w:t>ly</w:t>
      </w:r>
      <w:r w:rsidR="00506DAA" w:rsidRPr="00C27E65">
        <w:rPr>
          <w:rFonts w:ascii="Calibri" w:hAnsi="Calibri" w:cs="Calibri"/>
          <w:bCs/>
          <w:sz w:val="22"/>
          <w:szCs w:val="22"/>
        </w:rPr>
        <w:t xml:space="preserve"> Report</w:t>
      </w:r>
    </w:p>
    <w:p w14:paraId="7E865B19" w14:textId="495BAF5C"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Public Works Director – </w:t>
      </w:r>
      <w:r w:rsidR="001A52DC" w:rsidRPr="00C27E65">
        <w:rPr>
          <w:rFonts w:ascii="Calibri" w:hAnsi="Calibri" w:cs="Calibri"/>
          <w:bCs/>
          <w:sz w:val="22"/>
          <w:szCs w:val="22"/>
        </w:rPr>
        <w:t>Ju</w:t>
      </w:r>
      <w:r w:rsidR="00D21F7D">
        <w:rPr>
          <w:rFonts w:ascii="Calibri" w:hAnsi="Calibri" w:cs="Calibri"/>
          <w:bCs/>
          <w:sz w:val="22"/>
          <w:szCs w:val="22"/>
        </w:rPr>
        <w:t>ly</w:t>
      </w:r>
      <w:r w:rsidR="00506DAA" w:rsidRPr="00C27E65">
        <w:rPr>
          <w:rFonts w:ascii="Calibri" w:hAnsi="Calibri" w:cs="Calibri"/>
          <w:bCs/>
          <w:sz w:val="22"/>
          <w:szCs w:val="22"/>
        </w:rPr>
        <w:t xml:space="preserve"> Report</w:t>
      </w:r>
    </w:p>
    <w:p w14:paraId="5975E0CD" w14:textId="0CA72B06"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Fire Chief – </w:t>
      </w:r>
      <w:r w:rsidR="001A52DC" w:rsidRPr="00C27E65">
        <w:rPr>
          <w:rFonts w:ascii="Calibri" w:hAnsi="Calibri" w:cs="Calibri"/>
          <w:bCs/>
          <w:sz w:val="22"/>
          <w:szCs w:val="22"/>
        </w:rPr>
        <w:t>Ju</w:t>
      </w:r>
      <w:r w:rsidR="00D21F7D">
        <w:rPr>
          <w:rFonts w:ascii="Calibri" w:hAnsi="Calibri" w:cs="Calibri"/>
          <w:bCs/>
          <w:sz w:val="22"/>
          <w:szCs w:val="22"/>
        </w:rPr>
        <w:t>ly</w:t>
      </w:r>
      <w:r w:rsidR="00717645" w:rsidRPr="00C27E65">
        <w:rPr>
          <w:rFonts w:ascii="Calibri" w:hAnsi="Calibri" w:cs="Calibri"/>
          <w:bCs/>
          <w:sz w:val="22"/>
          <w:szCs w:val="22"/>
        </w:rPr>
        <w:t xml:space="preserve"> </w:t>
      </w:r>
      <w:r w:rsidR="00506DAA" w:rsidRPr="00C27E65">
        <w:rPr>
          <w:rFonts w:ascii="Calibri" w:hAnsi="Calibri" w:cs="Calibri"/>
          <w:bCs/>
          <w:sz w:val="22"/>
          <w:szCs w:val="22"/>
        </w:rPr>
        <w:t>Report</w:t>
      </w:r>
    </w:p>
    <w:p w14:paraId="02A24D56" w14:textId="37C552D4" w:rsidR="00624CF3"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Court Report –</w:t>
      </w:r>
      <w:r w:rsidR="00506DAA" w:rsidRPr="00C27E65">
        <w:rPr>
          <w:rFonts w:ascii="Calibri" w:hAnsi="Calibri" w:cs="Calibri"/>
          <w:bCs/>
          <w:sz w:val="22"/>
          <w:szCs w:val="22"/>
        </w:rPr>
        <w:t xml:space="preserve"> </w:t>
      </w:r>
      <w:r w:rsidR="001A52DC" w:rsidRPr="00C27E65">
        <w:rPr>
          <w:rFonts w:ascii="Calibri" w:hAnsi="Calibri" w:cs="Calibri"/>
          <w:bCs/>
          <w:sz w:val="22"/>
          <w:szCs w:val="22"/>
        </w:rPr>
        <w:t>Ju</w:t>
      </w:r>
      <w:r w:rsidR="00D21F7D">
        <w:rPr>
          <w:rFonts w:ascii="Calibri" w:hAnsi="Calibri" w:cs="Calibri"/>
          <w:bCs/>
          <w:sz w:val="22"/>
          <w:szCs w:val="22"/>
        </w:rPr>
        <w:t>ly</w:t>
      </w:r>
      <w:r w:rsidR="00506DAA" w:rsidRPr="00C27E65">
        <w:rPr>
          <w:rFonts w:ascii="Calibri" w:hAnsi="Calibri" w:cs="Calibri"/>
          <w:bCs/>
          <w:sz w:val="22"/>
          <w:szCs w:val="22"/>
        </w:rPr>
        <w:t xml:space="preserve"> Report</w:t>
      </w:r>
    </w:p>
    <w:p w14:paraId="747380DA" w14:textId="1E16D61C" w:rsidR="00506DAA"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E.D.C. Report –</w:t>
      </w:r>
      <w:r w:rsidR="001235EC" w:rsidRPr="00C27E65">
        <w:rPr>
          <w:rFonts w:ascii="Calibri" w:hAnsi="Calibri" w:cs="Calibri"/>
          <w:bCs/>
          <w:sz w:val="22"/>
          <w:szCs w:val="22"/>
        </w:rPr>
        <w:t xml:space="preserve"> </w:t>
      </w:r>
      <w:r w:rsidR="00EC539D">
        <w:rPr>
          <w:rFonts w:ascii="Calibri" w:hAnsi="Calibri" w:cs="Calibri"/>
          <w:bCs/>
          <w:sz w:val="22"/>
          <w:szCs w:val="22"/>
        </w:rPr>
        <w:t xml:space="preserve">Report </w:t>
      </w:r>
      <w:r w:rsidR="0001634E">
        <w:rPr>
          <w:rFonts w:ascii="Calibri" w:hAnsi="Calibri" w:cs="Calibri"/>
          <w:bCs/>
          <w:sz w:val="22"/>
          <w:szCs w:val="22"/>
        </w:rPr>
        <w:t>f</w:t>
      </w:r>
      <w:r w:rsidR="00EC539D">
        <w:rPr>
          <w:rFonts w:ascii="Calibri" w:hAnsi="Calibri" w:cs="Calibri"/>
          <w:bCs/>
          <w:sz w:val="22"/>
          <w:szCs w:val="22"/>
        </w:rPr>
        <w:t xml:space="preserve">rom </w:t>
      </w:r>
      <w:r w:rsidR="00D21F7D">
        <w:rPr>
          <w:rFonts w:ascii="Calibri" w:hAnsi="Calibri" w:cs="Calibri"/>
          <w:bCs/>
          <w:sz w:val="22"/>
          <w:szCs w:val="22"/>
        </w:rPr>
        <w:t xml:space="preserve">Board Representative </w:t>
      </w:r>
    </w:p>
    <w:p w14:paraId="44D70769" w14:textId="10AB91B0" w:rsidR="008D72FE" w:rsidRPr="00C27E65" w:rsidRDefault="008D72FE" w:rsidP="00C27E65">
      <w:pPr>
        <w:pStyle w:val="ListParagraph"/>
        <w:jc w:val="both"/>
        <w:rPr>
          <w:rFonts w:ascii="Calibri" w:hAnsi="Calibri" w:cs="Calibri"/>
          <w:bCs/>
          <w:sz w:val="22"/>
          <w:szCs w:val="22"/>
        </w:rPr>
      </w:pPr>
      <w:r w:rsidRPr="00C27E65">
        <w:rPr>
          <w:rFonts w:ascii="Calibri" w:hAnsi="Calibri" w:cs="Calibri"/>
          <w:bCs/>
          <w:sz w:val="22"/>
          <w:szCs w:val="22"/>
        </w:rPr>
        <w:t>Report from City Secretary – Financial Updates</w:t>
      </w:r>
    </w:p>
    <w:p w14:paraId="3A1A8109" w14:textId="3E505D3C" w:rsidR="00506DAA" w:rsidRPr="00C27E65" w:rsidRDefault="00506DAA"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City Manager – </w:t>
      </w:r>
      <w:r w:rsidR="006C5547" w:rsidRPr="00C27E65">
        <w:rPr>
          <w:rFonts w:ascii="Calibri" w:hAnsi="Calibri" w:cs="Calibri"/>
          <w:bCs/>
          <w:sz w:val="22"/>
          <w:szCs w:val="22"/>
        </w:rPr>
        <w:t>Updates on on-going projects</w:t>
      </w:r>
    </w:p>
    <w:p w14:paraId="6D472221" w14:textId="6C316F67" w:rsidR="00420A6E" w:rsidRDefault="00420A6E" w:rsidP="00C27E65">
      <w:pPr>
        <w:rPr>
          <w:rFonts w:ascii="Calibri" w:hAnsi="Calibri" w:cs="Calibri"/>
          <w:bCs/>
          <w:sz w:val="22"/>
          <w:szCs w:val="22"/>
        </w:rPr>
      </w:pPr>
    </w:p>
    <w:p w14:paraId="13020314" w14:textId="09D1B310" w:rsidR="001346A9" w:rsidRPr="00C27E65" w:rsidRDefault="00C27E65" w:rsidP="00C27E65">
      <w:pPr>
        <w:ind w:firstLine="360"/>
        <w:rPr>
          <w:rFonts w:ascii="Calibri" w:hAnsi="Calibri" w:cs="Calibri"/>
          <w:b/>
          <w:bCs/>
          <w:sz w:val="22"/>
          <w:szCs w:val="22"/>
        </w:rPr>
      </w:pPr>
      <w:r>
        <w:rPr>
          <w:rFonts w:ascii="Calibri" w:hAnsi="Calibri" w:cs="Calibri"/>
          <w:b/>
          <w:bCs/>
          <w:sz w:val="22"/>
          <w:szCs w:val="22"/>
        </w:rPr>
        <w:t>7</w:t>
      </w:r>
      <w:r w:rsidR="001346A9" w:rsidRPr="00C27E65">
        <w:rPr>
          <w:rFonts w:ascii="Calibri" w:hAnsi="Calibri" w:cs="Calibri"/>
          <w:b/>
          <w:bCs/>
          <w:sz w:val="22"/>
          <w:szCs w:val="22"/>
        </w:rPr>
        <w:t>.    New business:</w:t>
      </w:r>
    </w:p>
    <w:p w14:paraId="25CA9C4F" w14:textId="3AF8F989" w:rsidR="001D1406" w:rsidRPr="00C27E65" w:rsidRDefault="002D7CB5" w:rsidP="00E40E04">
      <w:pPr>
        <w:pStyle w:val="ListParagraph"/>
        <w:numPr>
          <w:ilvl w:val="0"/>
          <w:numId w:val="21"/>
        </w:numPr>
        <w:rPr>
          <w:rFonts w:ascii="Calibri" w:hAnsi="Calibri" w:cs="Calibri"/>
          <w:b/>
          <w:bCs/>
          <w:sz w:val="22"/>
          <w:szCs w:val="22"/>
        </w:rPr>
      </w:pPr>
      <w:r>
        <w:rPr>
          <w:rFonts w:ascii="Calibri" w:hAnsi="Calibri" w:cs="Calibri"/>
          <w:b/>
          <w:bCs/>
          <w:sz w:val="22"/>
          <w:szCs w:val="22"/>
        </w:rPr>
        <w:t>Discuss and propose</w:t>
      </w:r>
      <w:r w:rsidR="00D21F7D">
        <w:rPr>
          <w:rFonts w:ascii="Calibri" w:hAnsi="Calibri" w:cs="Calibri"/>
          <w:b/>
          <w:bCs/>
          <w:sz w:val="22"/>
          <w:szCs w:val="22"/>
        </w:rPr>
        <w:t xml:space="preserve"> the 2019/2020 fiscal year tax rate(s)</w:t>
      </w:r>
      <w:r w:rsidR="00830A71" w:rsidRPr="00C27E65">
        <w:rPr>
          <w:rFonts w:ascii="Calibri" w:hAnsi="Calibri" w:cs="Calibri"/>
          <w:b/>
          <w:bCs/>
          <w:sz w:val="22"/>
          <w:szCs w:val="22"/>
        </w:rPr>
        <w:t>.</w:t>
      </w:r>
    </w:p>
    <w:p w14:paraId="7E3CB2C4" w14:textId="5BC6C142" w:rsidR="002D7CB5" w:rsidRPr="002D7CB5" w:rsidRDefault="0001634E" w:rsidP="002D7CB5">
      <w:pPr>
        <w:pStyle w:val="ListParagraph"/>
        <w:numPr>
          <w:ilvl w:val="0"/>
          <w:numId w:val="21"/>
        </w:numPr>
        <w:rPr>
          <w:rFonts w:ascii="Calibri" w:hAnsi="Calibri" w:cs="Calibri"/>
          <w:b/>
          <w:bCs/>
          <w:sz w:val="22"/>
          <w:szCs w:val="22"/>
        </w:rPr>
      </w:pPr>
      <w:r>
        <w:rPr>
          <w:rFonts w:ascii="Calibri" w:hAnsi="Calibri" w:cs="Calibri"/>
          <w:b/>
          <w:bCs/>
          <w:sz w:val="22"/>
          <w:szCs w:val="22"/>
        </w:rPr>
        <w:t>Review</w:t>
      </w:r>
      <w:r w:rsidR="00830A71" w:rsidRPr="00C27E65">
        <w:rPr>
          <w:rFonts w:ascii="Calibri" w:hAnsi="Calibri" w:cs="Calibri"/>
          <w:b/>
          <w:bCs/>
          <w:sz w:val="22"/>
          <w:szCs w:val="22"/>
        </w:rPr>
        <w:t xml:space="preserve"> and </w:t>
      </w:r>
      <w:r>
        <w:rPr>
          <w:rFonts w:ascii="Calibri" w:hAnsi="Calibri" w:cs="Calibri"/>
          <w:b/>
          <w:bCs/>
          <w:sz w:val="22"/>
          <w:szCs w:val="22"/>
        </w:rPr>
        <w:t>discuss</w:t>
      </w:r>
      <w:r w:rsidR="00830A71" w:rsidRPr="00C27E65">
        <w:rPr>
          <w:rFonts w:ascii="Calibri" w:hAnsi="Calibri" w:cs="Calibri"/>
          <w:b/>
          <w:bCs/>
          <w:sz w:val="22"/>
          <w:szCs w:val="22"/>
        </w:rPr>
        <w:t xml:space="preserve"> </w:t>
      </w:r>
      <w:r w:rsidR="00D21F7D">
        <w:rPr>
          <w:rFonts w:ascii="Calibri" w:hAnsi="Calibri" w:cs="Calibri"/>
          <w:b/>
          <w:bCs/>
          <w:sz w:val="22"/>
          <w:szCs w:val="22"/>
        </w:rPr>
        <w:t>the Court Special Funds proposed 19/20 fiscal year budget</w:t>
      </w:r>
      <w:r w:rsidR="00830A71" w:rsidRPr="00C27E65">
        <w:rPr>
          <w:rFonts w:ascii="Calibri" w:hAnsi="Calibri" w:cs="Calibri"/>
          <w:b/>
          <w:bCs/>
          <w:sz w:val="22"/>
          <w:szCs w:val="22"/>
        </w:rPr>
        <w:t>.</w:t>
      </w:r>
      <w:r>
        <w:rPr>
          <w:rFonts w:ascii="Calibri" w:hAnsi="Calibri" w:cs="Calibri"/>
          <w:b/>
          <w:bCs/>
          <w:sz w:val="22"/>
          <w:szCs w:val="22"/>
        </w:rPr>
        <w:t xml:space="preserve"> </w:t>
      </w:r>
      <w:r w:rsidR="00D21F7D">
        <w:rPr>
          <w:rFonts w:ascii="Calibri" w:hAnsi="Calibri" w:cs="Calibri"/>
          <w:b/>
          <w:bCs/>
          <w:sz w:val="22"/>
          <w:szCs w:val="22"/>
        </w:rPr>
        <w:t xml:space="preserve">Presentation by Municipal Judge, Shelby </w:t>
      </w:r>
      <w:proofErr w:type="spellStart"/>
      <w:r w:rsidR="00D21F7D">
        <w:rPr>
          <w:rFonts w:ascii="Calibri" w:hAnsi="Calibri" w:cs="Calibri"/>
          <w:b/>
          <w:bCs/>
          <w:sz w:val="22"/>
          <w:szCs w:val="22"/>
        </w:rPr>
        <w:t>Deatherage</w:t>
      </w:r>
      <w:proofErr w:type="spellEnd"/>
      <w:r w:rsidR="00D21F7D">
        <w:rPr>
          <w:rFonts w:ascii="Calibri" w:hAnsi="Calibri" w:cs="Calibri"/>
          <w:b/>
          <w:bCs/>
          <w:sz w:val="22"/>
          <w:szCs w:val="22"/>
        </w:rPr>
        <w:t>.</w:t>
      </w:r>
    </w:p>
    <w:p w14:paraId="0D0DA4C7" w14:textId="77777777" w:rsidR="00D21F7D" w:rsidRDefault="00D21F7D" w:rsidP="00D21F7D">
      <w:pPr>
        <w:pStyle w:val="ListParagraph"/>
        <w:numPr>
          <w:ilvl w:val="0"/>
          <w:numId w:val="21"/>
        </w:numPr>
        <w:rPr>
          <w:rFonts w:ascii="Calibri" w:hAnsi="Calibri" w:cs="Calibri"/>
          <w:b/>
          <w:bCs/>
          <w:sz w:val="22"/>
          <w:szCs w:val="22"/>
        </w:rPr>
      </w:pPr>
      <w:r>
        <w:rPr>
          <w:rFonts w:ascii="Calibri" w:hAnsi="Calibri" w:cs="Calibri"/>
          <w:b/>
          <w:bCs/>
          <w:sz w:val="22"/>
          <w:szCs w:val="22"/>
        </w:rPr>
        <w:t>Review and discuss the proposed final 2019/2020 fiscal year budget.</w:t>
      </w:r>
    </w:p>
    <w:p w14:paraId="5F7716EB" w14:textId="77777777" w:rsidR="00D21F7D" w:rsidRDefault="00D21F7D" w:rsidP="00D21F7D">
      <w:pPr>
        <w:pStyle w:val="ListParagraph"/>
        <w:ind w:left="1440"/>
        <w:rPr>
          <w:rFonts w:ascii="Calibri" w:hAnsi="Calibri" w:cs="Calibri"/>
          <w:b/>
          <w:bCs/>
          <w:sz w:val="22"/>
          <w:szCs w:val="22"/>
        </w:rPr>
      </w:pPr>
      <w:r>
        <w:rPr>
          <w:rFonts w:ascii="Calibri" w:hAnsi="Calibri" w:cs="Calibri"/>
          <w:b/>
          <w:bCs/>
          <w:sz w:val="22"/>
          <w:szCs w:val="22"/>
        </w:rPr>
        <w:t>Individual Funds:</w:t>
      </w:r>
    </w:p>
    <w:p w14:paraId="76B73126" w14:textId="77777777" w:rsidR="00D21F7D" w:rsidRDefault="00D21F7D" w:rsidP="00D21F7D">
      <w:pPr>
        <w:pStyle w:val="ListParagraph"/>
        <w:numPr>
          <w:ilvl w:val="0"/>
          <w:numId w:val="22"/>
        </w:numPr>
        <w:rPr>
          <w:rFonts w:ascii="Calibri" w:hAnsi="Calibri" w:cs="Calibri"/>
          <w:b/>
          <w:bCs/>
          <w:sz w:val="22"/>
          <w:szCs w:val="22"/>
        </w:rPr>
      </w:pPr>
      <w:r>
        <w:rPr>
          <w:rFonts w:ascii="Calibri" w:hAnsi="Calibri" w:cs="Calibri"/>
          <w:b/>
          <w:bCs/>
          <w:sz w:val="22"/>
          <w:szCs w:val="22"/>
        </w:rPr>
        <w:t>Public Works</w:t>
      </w:r>
    </w:p>
    <w:p w14:paraId="6CE581B4" w14:textId="77777777" w:rsidR="00D21F7D" w:rsidRDefault="00D21F7D" w:rsidP="00D21F7D">
      <w:pPr>
        <w:pStyle w:val="ListParagraph"/>
        <w:numPr>
          <w:ilvl w:val="0"/>
          <w:numId w:val="22"/>
        </w:numPr>
        <w:rPr>
          <w:rFonts w:ascii="Calibri" w:hAnsi="Calibri" w:cs="Calibri"/>
          <w:b/>
          <w:bCs/>
          <w:sz w:val="22"/>
          <w:szCs w:val="22"/>
        </w:rPr>
      </w:pPr>
      <w:r>
        <w:rPr>
          <w:rFonts w:ascii="Calibri" w:hAnsi="Calibri" w:cs="Calibri"/>
          <w:b/>
          <w:bCs/>
          <w:sz w:val="22"/>
          <w:szCs w:val="22"/>
        </w:rPr>
        <w:t xml:space="preserve">General </w:t>
      </w:r>
    </w:p>
    <w:p w14:paraId="13318375" w14:textId="03468F29" w:rsidR="00D21F7D" w:rsidRPr="0070211E" w:rsidRDefault="00D21F7D" w:rsidP="0070211E">
      <w:pPr>
        <w:pStyle w:val="ListParagraph"/>
        <w:numPr>
          <w:ilvl w:val="0"/>
          <w:numId w:val="22"/>
        </w:numPr>
        <w:rPr>
          <w:rFonts w:ascii="Calibri" w:hAnsi="Calibri" w:cs="Calibri"/>
          <w:b/>
          <w:bCs/>
          <w:sz w:val="22"/>
          <w:szCs w:val="22"/>
        </w:rPr>
      </w:pPr>
      <w:r>
        <w:rPr>
          <w:rFonts w:ascii="Calibri" w:hAnsi="Calibri" w:cs="Calibri"/>
          <w:b/>
          <w:bCs/>
          <w:sz w:val="22"/>
          <w:szCs w:val="22"/>
        </w:rPr>
        <w:t>Debt Service</w:t>
      </w:r>
    </w:p>
    <w:p w14:paraId="6D8CD7B3" w14:textId="44EED3B0" w:rsidR="00D21F7D" w:rsidRDefault="00D21F7D" w:rsidP="00D21F7D">
      <w:pPr>
        <w:pStyle w:val="ListParagraph"/>
        <w:numPr>
          <w:ilvl w:val="0"/>
          <w:numId w:val="22"/>
        </w:numPr>
        <w:rPr>
          <w:rFonts w:ascii="Calibri" w:hAnsi="Calibri" w:cs="Calibri"/>
          <w:b/>
          <w:bCs/>
          <w:sz w:val="22"/>
          <w:szCs w:val="22"/>
        </w:rPr>
      </w:pPr>
      <w:r>
        <w:rPr>
          <w:rFonts w:ascii="Calibri" w:hAnsi="Calibri" w:cs="Calibri"/>
          <w:b/>
          <w:bCs/>
          <w:sz w:val="22"/>
          <w:szCs w:val="22"/>
        </w:rPr>
        <w:t>Court Special Funds</w:t>
      </w:r>
    </w:p>
    <w:p w14:paraId="193BDED5" w14:textId="0481EFF5" w:rsidR="0070211E" w:rsidRDefault="0070211E" w:rsidP="00D21F7D">
      <w:pPr>
        <w:pStyle w:val="ListParagraph"/>
        <w:numPr>
          <w:ilvl w:val="0"/>
          <w:numId w:val="22"/>
        </w:numPr>
        <w:rPr>
          <w:rFonts w:ascii="Calibri" w:hAnsi="Calibri" w:cs="Calibri"/>
          <w:b/>
          <w:bCs/>
          <w:sz w:val="22"/>
          <w:szCs w:val="22"/>
        </w:rPr>
      </w:pPr>
      <w:r>
        <w:rPr>
          <w:rFonts w:ascii="Calibri" w:hAnsi="Calibri" w:cs="Calibri"/>
          <w:b/>
          <w:bCs/>
          <w:sz w:val="22"/>
          <w:szCs w:val="22"/>
        </w:rPr>
        <w:t>Crime Board</w:t>
      </w:r>
    </w:p>
    <w:p w14:paraId="67680CBB" w14:textId="4D6C5695" w:rsidR="002D7CB5" w:rsidRDefault="0070211E" w:rsidP="00D21F7D">
      <w:pPr>
        <w:pStyle w:val="ListParagraph"/>
        <w:numPr>
          <w:ilvl w:val="0"/>
          <w:numId w:val="22"/>
        </w:numPr>
        <w:rPr>
          <w:rFonts w:ascii="Calibri" w:hAnsi="Calibri" w:cs="Calibri"/>
          <w:b/>
          <w:bCs/>
          <w:sz w:val="22"/>
          <w:szCs w:val="22"/>
        </w:rPr>
      </w:pPr>
      <w:r>
        <w:rPr>
          <w:rFonts w:ascii="Calibri" w:hAnsi="Calibri" w:cs="Calibri"/>
          <w:b/>
          <w:bCs/>
          <w:sz w:val="22"/>
          <w:szCs w:val="22"/>
        </w:rPr>
        <w:t>Economic Development (EDC)</w:t>
      </w:r>
    </w:p>
    <w:p w14:paraId="30E146F8" w14:textId="40B18DDC" w:rsidR="0070211E" w:rsidRPr="002D7CB5" w:rsidRDefault="002D7CB5" w:rsidP="002D7CB5">
      <w:pPr>
        <w:spacing w:after="160" w:line="259" w:lineRule="auto"/>
        <w:rPr>
          <w:rFonts w:ascii="Calibri" w:hAnsi="Calibri" w:cs="Calibri"/>
          <w:b/>
          <w:bCs/>
          <w:sz w:val="22"/>
          <w:szCs w:val="22"/>
        </w:rPr>
      </w:pPr>
      <w:r>
        <w:rPr>
          <w:rFonts w:ascii="Calibri" w:hAnsi="Calibri" w:cs="Calibri"/>
          <w:b/>
          <w:bCs/>
          <w:sz w:val="22"/>
          <w:szCs w:val="22"/>
        </w:rPr>
        <w:br w:type="page"/>
      </w:r>
    </w:p>
    <w:p w14:paraId="2EC438DF" w14:textId="72F0E66D" w:rsidR="00D21F7D" w:rsidRDefault="00D21F7D" w:rsidP="00E40E04">
      <w:pPr>
        <w:pStyle w:val="ListParagraph"/>
        <w:numPr>
          <w:ilvl w:val="0"/>
          <w:numId w:val="21"/>
        </w:numPr>
        <w:rPr>
          <w:rFonts w:ascii="Calibri" w:hAnsi="Calibri" w:cs="Calibri"/>
          <w:b/>
          <w:bCs/>
          <w:sz w:val="22"/>
          <w:szCs w:val="22"/>
        </w:rPr>
      </w:pPr>
      <w:r>
        <w:rPr>
          <w:rFonts w:ascii="Calibri" w:hAnsi="Calibri" w:cs="Calibri"/>
          <w:b/>
          <w:bCs/>
          <w:sz w:val="22"/>
          <w:szCs w:val="22"/>
        </w:rPr>
        <w:lastRenderedPageBreak/>
        <w:t>Discussion and possible action regarding a</w:t>
      </w:r>
      <w:r w:rsidR="0070211E">
        <w:rPr>
          <w:rFonts w:ascii="Calibri" w:hAnsi="Calibri" w:cs="Calibri"/>
          <w:b/>
          <w:bCs/>
          <w:sz w:val="22"/>
          <w:szCs w:val="22"/>
        </w:rPr>
        <w:t xml:space="preserve">n </w:t>
      </w:r>
      <w:r>
        <w:rPr>
          <w:rFonts w:ascii="Calibri" w:hAnsi="Calibri" w:cs="Calibri"/>
          <w:b/>
          <w:bCs/>
          <w:sz w:val="22"/>
          <w:szCs w:val="22"/>
        </w:rPr>
        <w:t>ordinance allowing golf carts on city streets.</w:t>
      </w:r>
    </w:p>
    <w:p w14:paraId="6C27D569" w14:textId="4EEA2565" w:rsidR="005801D6" w:rsidRPr="00047091" w:rsidRDefault="002D7CB5" w:rsidP="00047091">
      <w:pPr>
        <w:pStyle w:val="ListParagraph"/>
        <w:numPr>
          <w:ilvl w:val="0"/>
          <w:numId w:val="21"/>
        </w:numPr>
        <w:rPr>
          <w:rFonts w:ascii="Calibri" w:hAnsi="Calibri" w:cs="Calibri"/>
          <w:b/>
          <w:bCs/>
          <w:sz w:val="22"/>
          <w:szCs w:val="22"/>
        </w:rPr>
      </w:pPr>
      <w:r>
        <w:rPr>
          <w:rFonts w:ascii="Calibri" w:hAnsi="Calibri" w:cs="Calibri"/>
          <w:b/>
          <w:bCs/>
          <w:sz w:val="22"/>
          <w:szCs w:val="22"/>
        </w:rPr>
        <w:t xml:space="preserve">Discussion and possible action on </w:t>
      </w:r>
      <w:r w:rsidR="00E310F3">
        <w:rPr>
          <w:rFonts w:ascii="Calibri" w:hAnsi="Calibri" w:cs="Calibri"/>
          <w:b/>
          <w:bCs/>
          <w:sz w:val="22"/>
          <w:szCs w:val="22"/>
        </w:rPr>
        <w:t xml:space="preserve">proposed </w:t>
      </w:r>
      <w:r>
        <w:rPr>
          <w:rFonts w:ascii="Calibri" w:hAnsi="Calibri" w:cs="Calibri"/>
          <w:b/>
          <w:bCs/>
          <w:sz w:val="22"/>
          <w:szCs w:val="22"/>
        </w:rPr>
        <w:t>Resolution N</w:t>
      </w:r>
      <w:r w:rsidRPr="002D7CB5">
        <w:rPr>
          <w:rFonts w:ascii="Calibri" w:hAnsi="Calibri" w:cs="Calibri"/>
          <w:b/>
          <w:bCs/>
          <w:sz w:val="22"/>
          <w:szCs w:val="22"/>
        </w:rPr>
        <w:t>o. 19-2</w:t>
      </w:r>
      <w:r>
        <w:rPr>
          <w:rFonts w:ascii="Calibri" w:hAnsi="Calibri" w:cs="Calibri"/>
          <w:b/>
          <w:bCs/>
          <w:sz w:val="22"/>
          <w:szCs w:val="22"/>
        </w:rPr>
        <w:t>; approving a negotiated settlement with Atoms Energy regarding current rates</w:t>
      </w:r>
    </w:p>
    <w:p w14:paraId="7C76F676" w14:textId="1268726E" w:rsidR="00047091" w:rsidRDefault="00047091" w:rsidP="00047091">
      <w:pPr>
        <w:pStyle w:val="ListParagraph"/>
        <w:numPr>
          <w:ilvl w:val="0"/>
          <w:numId w:val="21"/>
        </w:numPr>
        <w:rPr>
          <w:rFonts w:ascii="Calibri" w:hAnsi="Calibri" w:cs="Calibri"/>
          <w:b/>
          <w:bCs/>
          <w:sz w:val="22"/>
          <w:szCs w:val="22"/>
        </w:rPr>
      </w:pPr>
      <w:r>
        <w:rPr>
          <w:rFonts w:ascii="Calibri" w:hAnsi="Calibri" w:cs="Calibri"/>
          <w:b/>
          <w:bCs/>
          <w:sz w:val="22"/>
          <w:szCs w:val="22"/>
        </w:rPr>
        <w:t>Discussion and possible action on proposed Resolution N</w:t>
      </w:r>
      <w:r w:rsidRPr="002D7CB5">
        <w:rPr>
          <w:rFonts w:ascii="Calibri" w:hAnsi="Calibri" w:cs="Calibri"/>
          <w:b/>
          <w:bCs/>
          <w:sz w:val="22"/>
          <w:szCs w:val="22"/>
        </w:rPr>
        <w:t>o. 19-</w:t>
      </w:r>
      <w:r>
        <w:rPr>
          <w:rFonts w:ascii="Calibri" w:hAnsi="Calibri" w:cs="Calibri"/>
          <w:b/>
          <w:bCs/>
          <w:sz w:val="22"/>
          <w:szCs w:val="22"/>
        </w:rPr>
        <w:t>3; denying SPS proposed rate increase</w:t>
      </w:r>
    </w:p>
    <w:p w14:paraId="7497686B" w14:textId="77777777" w:rsidR="00C27E65" w:rsidRDefault="00C27E65" w:rsidP="00C27E65">
      <w:pPr>
        <w:jc w:val="both"/>
        <w:rPr>
          <w:rFonts w:ascii="Calibri" w:hAnsi="Calibri" w:cs="Calibri"/>
          <w:b/>
          <w:bCs/>
          <w:sz w:val="22"/>
          <w:szCs w:val="22"/>
        </w:rPr>
      </w:pPr>
    </w:p>
    <w:p w14:paraId="37C8D218" w14:textId="77777777" w:rsidR="00C21FEA" w:rsidRPr="000629AF" w:rsidRDefault="00C21FEA" w:rsidP="00C27E65">
      <w:pPr>
        <w:rPr>
          <w:rFonts w:ascii="Calibri" w:hAnsi="Calibri" w:cs="Calibri"/>
          <w:b/>
          <w:bCs/>
          <w:sz w:val="22"/>
          <w:szCs w:val="22"/>
        </w:rPr>
      </w:pPr>
    </w:p>
    <w:p w14:paraId="5E962DC5" w14:textId="51C7954F" w:rsidR="00454405" w:rsidRPr="00C27E65" w:rsidRDefault="004B2622" w:rsidP="00C27E65">
      <w:pPr>
        <w:ind w:firstLine="360"/>
        <w:rPr>
          <w:rFonts w:ascii="Calibri" w:hAnsi="Calibri" w:cs="Calibri"/>
          <w:b/>
          <w:bCs/>
          <w:sz w:val="22"/>
          <w:szCs w:val="22"/>
        </w:rPr>
      </w:pPr>
      <w:r>
        <w:rPr>
          <w:rFonts w:ascii="Calibri" w:hAnsi="Calibri" w:cs="Calibri"/>
          <w:b/>
          <w:bCs/>
          <w:sz w:val="22"/>
          <w:szCs w:val="22"/>
        </w:rPr>
        <w:t>8</w:t>
      </w:r>
      <w:r w:rsidR="00454405" w:rsidRPr="00C27E65">
        <w:rPr>
          <w:rFonts w:ascii="Calibri" w:hAnsi="Calibri" w:cs="Calibri"/>
          <w:b/>
          <w:bCs/>
          <w:sz w:val="22"/>
          <w:szCs w:val="22"/>
        </w:rPr>
        <w:t>.   Mayoral/councilmember announcements.</w:t>
      </w:r>
    </w:p>
    <w:p w14:paraId="4266D40E" w14:textId="77777777" w:rsidR="00454405" w:rsidRDefault="00454405" w:rsidP="00C27E65">
      <w:pPr>
        <w:ind w:left="90"/>
        <w:jc w:val="both"/>
        <w:rPr>
          <w:rFonts w:ascii="Calibri" w:hAnsi="Calibri" w:cs="Calibri"/>
          <w:b/>
          <w:bCs/>
          <w:sz w:val="22"/>
          <w:szCs w:val="22"/>
        </w:rPr>
      </w:pPr>
    </w:p>
    <w:p w14:paraId="5FABC0B1" w14:textId="27525172" w:rsidR="001743DE" w:rsidRPr="00C27E65" w:rsidRDefault="004B2622" w:rsidP="00C27E65">
      <w:pPr>
        <w:ind w:firstLine="360"/>
        <w:jc w:val="both"/>
        <w:rPr>
          <w:rFonts w:ascii="Calibri" w:hAnsi="Calibri" w:cs="Calibri"/>
          <w:b/>
          <w:bCs/>
          <w:sz w:val="22"/>
          <w:szCs w:val="22"/>
        </w:rPr>
      </w:pPr>
      <w:r>
        <w:rPr>
          <w:rFonts w:ascii="Calibri" w:hAnsi="Calibri" w:cs="Calibri"/>
          <w:b/>
          <w:bCs/>
          <w:sz w:val="22"/>
          <w:szCs w:val="22"/>
        </w:rPr>
        <w:t>9</w:t>
      </w:r>
      <w:r w:rsidR="00C27E65">
        <w:rPr>
          <w:rFonts w:ascii="Calibri" w:hAnsi="Calibri" w:cs="Calibri"/>
          <w:b/>
          <w:bCs/>
          <w:sz w:val="22"/>
          <w:szCs w:val="22"/>
        </w:rPr>
        <w:t>.</w:t>
      </w:r>
      <w:r w:rsidR="00454405" w:rsidRPr="00C27E65">
        <w:rPr>
          <w:rFonts w:ascii="Calibri" w:hAnsi="Calibri" w:cs="Calibri"/>
          <w:b/>
          <w:bCs/>
          <w:sz w:val="22"/>
          <w:szCs w:val="22"/>
        </w:rPr>
        <w:t xml:space="preserve">   Future agenda items.</w:t>
      </w:r>
    </w:p>
    <w:p w14:paraId="7E25351F" w14:textId="77777777" w:rsidR="001743DE" w:rsidRDefault="001743DE" w:rsidP="00C27E65">
      <w:pPr>
        <w:ind w:left="-90"/>
        <w:jc w:val="both"/>
        <w:rPr>
          <w:rFonts w:asciiTheme="minorHAnsi" w:hAnsiTheme="minorHAnsi" w:cstheme="minorHAnsi"/>
          <w:b/>
          <w:sz w:val="22"/>
          <w:szCs w:val="22"/>
        </w:rPr>
      </w:pPr>
    </w:p>
    <w:p w14:paraId="3E643434" w14:textId="403C5B60" w:rsidR="00533142" w:rsidRPr="00C27E65" w:rsidRDefault="004B2622" w:rsidP="00C27E65">
      <w:pPr>
        <w:ind w:firstLine="360"/>
        <w:jc w:val="both"/>
        <w:rPr>
          <w:rFonts w:ascii="Calibri" w:hAnsi="Calibri" w:cs="Calibri"/>
          <w:b/>
          <w:bCs/>
          <w:sz w:val="22"/>
          <w:szCs w:val="22"/>
        </w:rPr>
      </w:pPr>
      <w:r>
        <w:rPr>
          <w:rFonts w:asciiTheme="minorHAnsi" w:hAnsiTheme="minorHAnsi" w:cstheme="minorHAnsi"/>
          <w:b/>
          <w:sz w:val="22"/>
          <w:szCs w:val="22"/>
        </w:rPr>
        <w:t>10</w:t>
      </w:r>
      <w:r w:rsidR="00552CA8" w:rsidRPr="00C27E65">
        <w:rPr>
          <w:rFonts w:asciiTheme="minorHAnsi" w:hAnsiTheme="minorHAnsi" w:cstheme="minorHAnsi"/>
          <w:b/>
          <w:sz w:val="22"/>
          <w:szCs w:val="22"/>
        </w:rPr>
        <w:t>.</w:t>
      </w:r>
      <w:r w:rsidR="001743DE" w:rsidRPr="00C27E65">
        <w:rPr>
          <w:rFonts w:asciiTheme="minorHAnsi" w:hAnsiTheme="minorHAnsi" w:cstheme="minorHAnsi"/>
          <w:b/>
          <w:sz w:val="22"/>
          <w:szCs w:val="22"/>
        </w:rPr>
        <w:t xml:space="preserve">  </w:t>
      </w:r>
      <w:bookmarkStart w:id="0" w:name="_GoBack"/>
      <w:bookmarkEnd w:id="0"/>
      <w:r w:rsidR="00533142" w:rsidRPr="00C27E65">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76C9B5B0"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E10341">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E10341">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A787400" w:rsidR="00420A6E" w:rsidRDefault="00E10341" w:rsidP="008D72FE">
      <w:pPr>
        <w:ind w:firstLine="720"/>
        <w:rPr>
          <w:rFonts w:asciiTheme="minorHAnsi" w:hAnsiTheme="minorHAnsi" w:cstheme="minorHAnsi"/>
          <w:sz w:val="22"/>
          <w:szCs w:val="22"/>
        </w:rPr>
      </w:pPr>
      <w:r>
        <w:rPr>
          <w:rFonts w:asciiTheme="minorHAnsi" w:hAnsiTheme="minorHAnsi" w:cstheme="minorHAnsi"/>
          <w:sz w:val="22"/>
          <w:szCs w:val="22"/>
        </w:rPr>
        <w:t>Michelle Moneymaker</w:t>
      </w:r>
      <w:r w:rsidR="008D72FE">
        <w:rPr>
          <w:rFonts w:asciiTheme="minorHAnsi" w:hAnsiTheme="minorHAnsi" w:cstheme="minorHAnsi"/>
          <w:sz w:val="22"/>
          <w:szCs w:val="22"/>
        </w:rPr>
        <w:t xml:space="preserve">, City </w:t>
      </w:r>
      <w:r>
        <w:rPr>
          <w:rFonts w:asciiTheme="minorHAnsi" w:hAnsiTheme="minorHAnsi" w:cstheme="minorHAnsi"/>
          <w:sz w:val="22"/>
          <w:szCs w:val="22"/>
        </w:rPr>
        <w:t>Secretary</w:t>
      </w:r>
      <w:r w:rsidR="00420A6E">
        <w:rPr>
          <w:rFonts w:asciiTheme="minorHAnsi" w:hAnsiTheme="minorHAnsi" w:cstheme="minorHAnsi"/>
          <w:sz w:val="22"/>
          <w:szCs w:val="22"/>
        </w:rPr>
        <w:tab/>
      </w:r>
      <w:r w:rsidR="00420A6E">
        <w:rPr>
          <w:rFonts w:asciiTheme="minorHAnsi" w:hAnsiTheme="minorHAnsi" w:cstheme="minorHAnsi"/>
          <w:sz w:val="22"/>
          <w:szCs w:val="22"/>
        </w:rPr>
        <w:tab/>
      </w:r>
      <w:r w:rsidR="00672077">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D17809A" w:rsidR="00420A6E" w:rsidRDefault="00420A6E" w:rsidP="00420A6E">
      <w:pPr>
        <w:jc w:val="center"/>
        <w:rPr>
          <w:rFonts w:asciiTheme="minorHAnsi" w:hAnsiTheme="minorHAnsi"/>
          <w:b/>
          <w:szCs w:val="32"/>
        </w:rPr>
      </w:pP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E47"/>
    <w:multiLevelType w:val="hybridMultilevel"/>
    <w:tmpl w:val="C624E830"/>
    <w:lvl w:ilvl="0" w:tplc="6C1C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5E0805"/>
    <w:multiLevelType w:val="hybridMultilevel"/>
    <w:tmpl w:val="9EE2E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D0396"/>
    <w:multiLevelType w:val="hybridMultilevel"/>
    <w:tmpl w:val="84E24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099D"/>
    <w:multiLevelType w:val="hybridMultilevel"/>
    <w:tmpl w:val="0B2ABD6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20DC183E">
      <w:start w:val="8"/>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B662A"/>
    <w:multiLevelType w:val="hybridMultilevel"/>
    <w:tmpl w:val="5A96AF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8308E"/>
    <w:multiLevelType w:val="hybridMultilevel"/>
    <w:tmpl w:val="0E1CB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304BE"/>
    <w:multiLevelType w:val="hybridMultilevel"/>
    <w:tmpl w:val="24EE1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37575"/>
    <w:multiLevelType w:val="hybridMultilevel"/>
    <w:tmpl w:val="D084E984"/>
    <w:lvl w:ilvl="0" w:tplc="0B6A5D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F1D41"/>
    <w:multiLevelType w:val="hybridMultilevel"/>
    <w:tmpl w:val="BA666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8" w15:restartNumberingAfterBreak="0">
    <w:nsid w:val="78291476"/>
    <w:multiLevelType w:val="hybridMultilevel"/>
    <w:tmpl w:val="4A2A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E65607"/>
    <w:multiLevelType w:val="hybridMultilevel"/>
    <w:tmpl w:val="01C2D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1"/>
  </w:num>
  <w:num w:numId="4">
    <w:abstractNumId w:val="1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0"/>
  </w:num>
  <w:num w:numId="6">
    <w:abstractNumId w:val="1"/>
  </w:num>
  <w:num w:numId="7">
    <w:abstractNumId w:val="6"/>
  </w:num>
  <w:num w:numId="8">
    <w:abstractNumId w:val="3"/>
  </w:num>
  <w:num w:numId="9">
    <w:abstractNumId w:val="8"/>
  </w:num>
  <w:num w:numId="10">
    <w:abstractNumId w:val="5"/>
  </w:num>
  <w:num w:numId="11">
    <w:abstractNumId w:val="15"/>
  </w:num>
  <w:num w:numId="12">
    <w:abstractNumId w:val="14"/>
  </w:num>
  <w:num w:numId="13">
    <w:abstractNumId w:val="18"/>
  </w:num>
  <w:num w:numId="14">
    <w:abstractNumId w:val="0"/>
  </w:num>
  <w:num w:numId="15">
    <w:abstractNumId w:val="4"/>
  </w:num>
  <w:num w:numId="16">
    <w:abstractNumId w:val="12"/>
  </w:num>
  <w:num w:numId="17">
    <w:abstractNumId w:val="13"/>
  </w:num>
  <w:num w:numId="18">
    <w:abstractNumId w:val="16"/>
  </w:num>
  <w:num w:numId="19">
    <w:abstractNumId w:val="2"/>
  </w:num>
  <w:num w:numId="20">
    <w:abstractNumId w:val="7"/>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1634E"/>
    <w:rsid w:val="00020771"/>
    <w:rsid w:val="00047091"/>
    <w:rsid w:val="000629AF"/>
    <w:rsid w:val="00097561"/>
    <w:rsid w:val="00097BB6"/>
    <w:rsid w:val="000D6F47"/>
    <w:rsid w:val="000F55B5"/>
    <w:rsid w:val="001235EC"/>
    <w:rsid w:val="001324D0"/>
    <w:rsid w:val="001346A9"/>
    <w:rsid w:val="001603AA"/>
    <w:rsid w:val="0017071F"/>
    <w:rsid w:val="001743DE"/>
    <w:rsid w:val="001A52DC"/>
    <w:rsid w:val="001B5067"/>
    <w:rsid w:val="001C020A"/>
    <w:rsid w:val="001C451C"/>
    <w:rsid w:val="001C4617"/>
    <w:rsid w:val="001D1406"/>
    <w:rsid w:val="002064D9"/>
    <w:rsid w:val="0023148F"/>
    <w:rsid w:val="00252B27"/>
    <w:rsid w:val="00266627"/>
    <w:rsid w:val="00277563"/>
    <w:rsid w:val="00280FA6"/>
    <w:rsid w:val="00285C23"/>
    <w:rsid w:val="002C0D34"/>
    <w:rsid w:val="002C4E6E"/>
    <w:rsid w:val="002D5C33"/>
    <w:rsid w:val="002D7CB5"/>
    <w:rsid w:val="002E7058"/>
    <w:rsid w:val="00324552"/>
    <w:rsid w:val="00333CAA"/>
    <w:rsid w:val="00370939"/>
    <w:rsid w:val="003814E0"/>
    <w:rsid w:val="00395B8C"/>
    <w:rsid w:val="003A1337"/>
    <w:rsid w:val="003C276A"/>
    <w:rsid w:val="00406DDD"/>
    <w:rsid w:val="00420A6E"/>
    <w:rsid w:val="004321A4"/>
    <w:rsid w:val="0043451E"/>
    <w:rsid w:val="00441622"/>
    <w:rsid w:val="004506B8"/>
    <w:rsid w:val="00454405"/>
    <w:rsid w:val="00466A5A"/>
    <w:rsid w:val="004B2622"/>
    <w:rsid w:val="004B48B7"/>
    <w:rsid w:val="004B5E30"/>
    <w:rsid w:val="004E6D19"/>
    <w:rsid w:val="00506DAA"/>
    <w:rsid w:val="00510EA4"/>
    <w:rsid w:val="00533142"/>
    <w:rsid w:val="0055243F"/>
    <w:rsid w:val="00552CA8"/>
    <w:rsid w:val="005562FF"/>
    <w:rsid w:val="00563658"/>
    <w:rsid w:val="0057713C"/>
    <w:rsid w:val="005801D6"/>
    <w:rsid w:val="005A5DD4"/>
    <w:rsid w:val="005B7711"/>
    <w:rsid w:val="005D0366"/>
    <w:rsid w:val="00624CF3"/>
    <w:rsid w:val="00640895"/>
    <w:rsid w:val="00672077"/>
    <w:rsid w:val="00686FEC"/>
    <w:rsid w:val="006A02ED"/>
    <w:rsid w:val="006A10C7"/>
    <w:rsid w:val="006C4899"/>
    <w:rsid w:val="006C5547"/>
    <w:rsid w:val="00701301"/>
    <w:rsid w:val="0070211E"/>
    <w:rsid w:val="00717645"/>
    <w:rsid w:val="007604CA"/>
    <w:rsid w:val="0078314F"/>
    <w:rsid w:val="007932E4"/>
    <w:rsid w:val="00795E00"/>
    <w:rsid w:val="007A257A"/>
    <w:rsid w:val="007B7344"/>
    <w:rsid w:val="007D0A6D"/>
    <w:rsid w:val="007D52D6"/>
    <w:rsid w:val="007F49E0"/>
    <w:rsid w:val="008027E0"/>
    <w:rsid w:val="00812230"/>
    <w:rsid w:val="00830A71"/>
    <w:rsid w:val="00830C44"/>
    <w:rsid w:val="008938AE"/>
    <w:rsid w:val="008973E1"/>
    <w:rsid w:val="008A70ED"/>
    <w:rsid w:val="008C6FF2"/>
    <w:rsid w:val="008D0056"/>
    <w:rsid w:val="008D67DF"/>
    <w:rsid w:val="008D72FE"/>
    <w:rsid w:val="008E04EC"/>
    <w:rsid w:val="008F634E"/>
    <w:rsid w:val="009022AE"/>
    <w:rsid w:val="00905AD0"/>
    <w:rsid w:val="00926057"/>
    <w:rsid w:val="009B2813"/>
    <w:rsid w:val="009B5789"/>
    <w:rsid w:val="009C2B52"/>
    <w:rsid w:val="009E26DB"/>
    <w:rsid w:val="00A2770A"/>
    <w:rsid w:val="00A31D07"/>
    <w:rsid w:val="00A431BB"/>
    <w:rsid w:val="00A5221B"/>
    <w:rsid w:val="00A560B1"/>
    <w:rsid w:val="00A76AF5"/>
    <w:rsid w:val="00AA2864"/>
    <w:rsid w:val="00AD0624"/>
    <w:rsid w:val="00AD4F2A"/>
    <w:rsid w:val="00B3354B"/>
    <w:rsid w:val="00B4573C"/>
    <w:rsid w:val="00B53046"/>
    <w:rsid w:val="00B85387"/>
    <w:rsid w:val="00BE19B8"/>
    <w:rsid w:val="00BF4C97"/>
    <w:rsid w:val="00C02ABB"/>
    <w:rsid w:val="00C14BB8"/>
    <w:rsid w:val="00C20812"/>
    <w:rsid w:val="00C21FEA"/>
    <w:rsid w:val="00C2525C"/>
    <w:rsid w:val="00C27E65"/>
    <w:rsid w:val="00CB1189"/>
    <w:rsid w:val="00D21F7D"/>
    <w:rsid w:val="00D2284C"/>
    <w:rsid w:val="00D51C79"/>
    <w:rsid w:val="00D52885"/>
    <w:rsid w:val="00D77372"/>
    <w:rsid w:val="00DD20FF"/>
    <w:rsid w:val="00DD28C2"/>
    <w:rsid w:val="00DD77ED"/>
    <w:rsid w:val="00E06EDD"/>
    <w:rsid w:val="00E10341"/>
    <w:rsid w:val="00E310F3"/>
    <w:rsid w:val="00E33C65"/>
    <w:rsid w:val="00E40E04"/>
    <w:rsid w:val="00E652B1"/>
    <w:rsid w:val="00E80F9E"/>
    <w:rsid w:val="00E813FB"/>
    <w:rsid w:val="00EC539D"/>
    <w:rsid w:val="00EC7B05"/>
    <w:rsid w:val="00EF300E"/>
    <w:rsid w:val="00F000AE"/>
    <w:rsid w:val="00F1400E"/>
    <w:rsid w:val="00F317A2"/>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17</cp:revision>
  <cp:lastPrinted>2019-05-16T15:52:00Z</cp:lastPrinted>
  <dcterms:created xsi:type="dcterms:W3CDTF">2019-07-09T22:10:00Z</dcterms:created>
  <dcterms:modified xsi:type="dcterms:W3CDTF">2019-08-16T16:41:00Z</dcterms:modified>
</cp:coreProperties>
</file>