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5B2" w:rsidRPr="006F1EC7" w:rsidRDefault="008205B2" w:rsidP="00D738DB">
      <w:pPr>
        <w:jc w:val="center"/>
        <w:rPr>
          <w:rFonts w:ascii="Calibri" w:hAnsi="Calibri" w:cs="Calibri"/>
          <w:b/>
          <w:bCs/>
          <w:szCs w:val="32"/>
        </w:rPr>
      </w:pPr>
      <w:r w:rsidRPr="006F1EC7">
        <w:rPr>
          <w:rFonts w:ascii="Calibri" w:hAnsi="Calibri" w:cs="Calibri"/>
          <w:b/>
          <w:bCs/>
          <w:szCs w:val="32"/>
        </w:rPr>
        <w:t>AGENDA</w:t>
      </w:r>
    </w:p>
    <w:p w:rsidR="008205B2" w:rsidRDefault="008205B2" w:rsidP="00D738DB">
      <w:pPr>
        <w:jc w:val="center"/>
        <w:rPr>
          <w:rFonts w:ascii="Calibri" w:hAnsi="Calibri" w:cs="Calibri"/>
          <w:b/>
          <w:bCs/>
          <w:sz w:val="24"/>
        </w:rPr>
      </w:pPr>
      <w:r>
        <w:rPr>
          <w:rFonts w:ascii="Calibri" w:hAnsi="Calibri" w:cs="Calibri"/>
          <w:b/>
          <w:bCs/>
          <w:szCs w:val="32"/>
        </w:rPr>
        <w:t>SPECIAL CALLED MEETING</w:t>
      </w:r>
    </w:p>
    <w:p w:rsidR="008205B2" w:rsidRDefault="008205B2" w:rsidP="00D738DB">
      <w:pPr>
        <w:jc w:val="center"/>
        <w:rPr>
          <w:rFonts w:ascii="Calibri" w:hAnsi="Calibri" w:cs="Calibri"/>
          <w:b/>
          <w:bCs/>
          <w:sz w:val="24"/>
        </w:rPr>
      </w:pPr>
      <w:r w:rsidRPr="004710FF">
        <w:rPr>
          <w:rFonts w:ascii="Calibri" w:hAnsi="Calibri" w:cs="Calibri"/>
          <w:b/>
          <w:bCs/>
        </w:rPr>
        <w:t xml:space="preserve">FRITCH CITY COUNCIL </w:t>
      </w:r>
    </w:p>
    <w:p w:rsidR="008205B2" w:rsidRPr="009B6E4B" w:rsidRDefault="000E2AED" w:rsidP="00D738DB">
      <w:pPr>
        <w:jc w:val="center"/>
        <w:rPr>
          <w:rFonts w:ascii="Calibri" w:hAnsi="Calibri" w:cs="Calibri"/>
          <w:b/>
          <w:bCs/>
          <w:sz w:val="24"/>
        </w:rPr>
      </w:pPr>
      <w:r>
        <w:rPr>
          <w:rFonts w:ascii="Calibri" w:hAnsi="Calibri" w:cs="Calibri"/>
          <w:b/>
          <w:bCs/>
          <w:sz w:val="24"/>
        </w:rPr>
        <w:t>September 28</w:t>
      </w:r>
      <w:r w:rsidR="008205B2">
        <w:rPr>
          <w:rFonts w:ascii="Calibri" w:hAnsi="Calibri" w:cs="Calibri"/>
          <w:b/>
          <w:bCs/>
          <w:sz w:val="24"/>
        </w:rPr>
        <w:t>, 2019</w:t>
      </w:r>
      <w:r w:rsidR="008205B2" w:rsidRPr="009B6E4B">
        <w:rPr>
          <w:rFonts w:ascii="Calibri" w:hAnsi="Calibri" w:cs="Calibri"/>
          <w:b/>
          <w:bCs/>
          <w:sz w:val="24"/>
        </w:rPr>
        <w:t xml:space="preserve"> at </w:t>
      </w:r>
      <w:r>
        <w:rPr>
          <w:rFonts w:ascii="Calibri" w:hAnsi="Calibri" w:cs="Calibri"/>
          <w:b/>
          <w:bCs/>
          <w:sz w:val="24"/>
        </w:rPr>
        <w:t>9:00AM</w:t>
      </w:r>
    </w:p>
    <w:p w:rsidR="008205B2" w:rsidRPr="00437E3A" w:rsidRDefault="008205B2" w:rsidP="00D738DB">
      <w:pPr>
        <w:jc w:val="center"/>
        <w:rPr>
          <w:rFonts w:ascii="Calibri" w:hAnsi="Calibri" w:cs="Calibri"/>
          <w:b/>
          <w:bCs/>
          <w:sz w:val="24"/>
        </w:rPr>
      </w:pPr>
      <w:proofErr w:type="spellStart"/>
      <w:r>
        <w:rPr>
          <w:rFonts w:ascii="Calibri" w:hAnsi="Calibri" w:cs="Calibri"/>
          <w:b/>
          <w:bCs/>
          <w:sz w:val="24"/>
        </w:rPr>
        <w:t>SFISD</w:t>
      </w:r>
      <w:proofErr w:type="spellEnd"/>
      <w:r>
        <w:rPr>
          <w:rFonts w:ascii="Calibri" w:hAnsi="Calibri" w:cs="Calibri"/>
          <w:b/>
          <w:bCs/>
          <w:sz w:val="24"/>
        </w:rPr>
        <w:t xml:space="preserve"> BOARD ROOM, 540 EAGLE DRIVE</w:t>
      </w:r>
      <w:r w:rsidRPr="00437E3A">
        <w:rPr>
          <w:rFonts w:ascii="Calibri" w:hAnsi="Calibri" w:cs="Calibri"/>
          <w:b/>
          <w:bCs/>
          <w:sz w:val="24"/>
        </w:rPr>
        <w:t>, FRITCH, TEXAS</w:t>
      </w:r>
    </w:p>
    <w:p w:rsidR="008205B2" w:rsidRDefault="008205B2" w:rsidP="008205B2">
      <w:pPr>
        <w:jc w:val="both"/>
        <w:rPr>
          <w:rFonts w:ascii="Calibri" w:hAnsi="Calibri" w:cs="Calibri"/>
          <w:b/>
          <w:bCs/>
          <w:sz w:val="22"/>
          <w:szCs w:val="22"/>
        </w:rPr>
      </w:pPr>
    </w:p>
    <w:p w:rsidR="008205B2" w:rsidRPr="000E2AED" w:rsidRDefault="008205B2" w:rsidP="000E2AED">
      <w:pPr>
        <w:pStyle w:val="ListParagraph"/>
        <w:numPr>
          <w:ilvl w:val="0"/>
          <w:numId w:val="7"/>
        </w:numPr>
        <w:spacing w:line="360" w:lineRule="auto"/>
        <w:jc w:val="both"/>
        <w:rPr>
          <w:rFonts w:ascii="Calibri" w:hAnsi="Calibri" w:cs="Calibri"/>
          <w:b/>
          <w:bCs/>
          <w:sz w:val="22"/>
          <w:szCs w:val="22"/>
        </w:rPr>
      </w:pPr>
      <w:r w:rsidRPr="000E2AED">
        <w:rPr>
          <w:rFonts w:ascii="Calibri" w:hAnsi="Calibri" w:cs="Calibri"/>
          <w:b/>
          <w:bCs/>
          <w:sz w:val="22"/>
          <w:szCs w:val="22"/>
        </w:rPr>
        <w:t>Call to order.</w:t>
      </w:r>
    </w:p>
    <w:p w:rsidR="008205B2" w:rsidRPr="000E2AED" w:rsidRDefault="000E2AED" w:rsidP="000E2AED">
      <w:pPr>
        <w:pStyle w:val="ListParagraph"/>
        <w:numPr>
          <w:ilvl w:val="0"/>
          <w:numId w:val="7"/>
        </w:numPr>
        <w:spacing w:line="360" w:lineRule="auto"/>
        <w:jc w:val="both"/>
        <w:rPr>
          <w:rFonts w:ascii="Calibri" w:hAnsi="Calibri" w:cs="Calibri"/>
          <w:b/>
          <w:bCs/>
          <w:sz w:val="22"/>
          <w:szCs w:val="22"/>
        </w:rPr>
      </w:pPr>
      <w:r w:rsidRPr="000E2AED">
        <w:rPr>
          <w:rFonts w:ascii="Calibri" w:hAnsi="Calibri" w:cs="Calibri"/>
          <w:b/>
          <w:bCs/>
          <w:sz w:val="22"/>
          <w:szCs w:val="22"/>
        </w:rPr>
        <w:t>Public Hearing regarding Tax Rate for FY 2019-2020.</w:t>
      </w:r>
    </w:p>
    <w:p w:rsidR="000E2AED" w:rsidRPr="000E2AED" w:rsidRDefault="000E2AED" w:rsidP="000E2AED">
      <w:pPr>
        <w:pStyle w:val="ListParagraph"/>
        <w:numPr>
          <w:ilvl w:val="0"/>
          <w:numId w:val="7"/>
        </w:numPr>
        <w:rPr>
          <w:rFonts w:ascii="Calibri" w:hAnsi="Calibri" w:cs="Calibri"/>
          <w:b/>
          <w:bCs/>
          <w:sz w:val="22"/>
          <w:szCs w:val="22"/>
        </w:rPr>
      </w:pPr>
      <w:r w:rsidRPr="000E2AED">
        <w:rPr>
          <w:rFonts w:ascii="Calibri" w:hAnsi="Calibri" w:cs="Calibri"/>
          <w:b/>
          <w:bCs/>
          <w:sz w:val="22"/>
          <w:szCs w:val="22"/>
        </w:rPr>
        <w:t>Open forum – Comments/Concerns from Citizens regarding Tax Rate.</w:t>
      </w:r>
    </w:p>
    <w:p w:rsidR="000E2AED" w:rsidRDefault="000E2AED" w:rsidP="000E2AED">
      <w:pPr>
        <w:pStyle w:val="ListParagraph"/>
        <w:jc w:val="both"/>
        <w:rPr>
          <w:rFonts w:ascii="Calibri" w:hAnsi="Calibri" w:cs="Calibri"/>
          <w:b/>
          <w:bCs/>
          <w:sz w:val="22"/>
          <w:szCs w:val="22"/>
        </w:rPr>
      </w:pPr>
      <w:r w:rsidRPr="00C27E6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By State law, the City Council is not allowed to respond to comments and questions asked of them by an open forum speaker. Any response by a member of the City Council must be limited to referring the matter to staff, a statement of specific </w:t>
      </w:r>
      <w:proofErr w:type="gramStart"/>
      <w:r w:rsidRPr="00C27E65">
        <w:rPr>
          <w:rFonts w:ascii="Calibri" w:hAnsi="Calibri" w:cs="Calibri"/>
          <w:bCs/>
          <w:i/>
          <w:sz w:val="22"/>
          <w:szCs w:val="22"/>
        </w:rPr>
        <w:t>factual information</w:t>
      </w:r>
      <w:proofErr w:type="gramEnd"/>
      <w:r w:rsidRPr="00C27E65">
        <w:rPr>
          <w:rFonts w:ascii="Calibri" w:hAnsi="Calibri" w:cs="Calibri"/>
          <w:bCs/>
          <w:i/>
          <w:sz w:val="22"/>
          <w:szCs w:val="22"/>
        </w:rPr>
        <w:t>/ recitation of existing policy, or a proposal to place the subject on a future agenda for a future City Council meeting.</w:t>
      </w:r>
    </w:p>
    <w:p w:rsidR="00302F6C" w:rsidRPr="008205B2" w:rsidRDefault="00302F6C" w:rsidP="000E2AED">
      <w:pPr>
        <w:pStyle w:val="ListParagraph"/>
        <w:ind w:left="1080"/>
        <w:rPr>
          <w:rFonts w:ascii="Calibri" w:hAnsi="Calibri" w:cs="Calibri"/>
          <w:b/>
          <w:bCs/>
          <w:sz w:val="22"/>
          <w:szCs w:val="22"/>
        </w:rPr>
      </w:pPr>
    </w:p>
    <w:p w:rsidR="000E2AED" w:rsidRDefault="000E2AED" w:rsidP="000E2AED">
      <w:pPr>
        <w:pStyle w:val="ListParagraph"/>
        <w:numPr>
          <w:ilvl w:val="0"/>
          <w:numId w:val="7"/>
        </w:numPr>
        <w:jc w:val="both"/>
        <w:rPr>
          <w:rFonts w:ascii="Calibri" w:hAnsi="Calibri" w:cs="Calibri"/>
          <w:bCs/>
          <w:sz w:val="22"/>
          <w:szCs w:val="22"/>
        </w:rPr>
      </w:pPr>
      <w:r w:rsidRPr="000E2AED">
        <w:rPr>
          <w:rFonts w:ascii="Calibri" w:hAnsi="Calibri" w:cs="Calibri"/>
          <w:b/>
          <w:bCs/>
          <w:sz w:val="22"/>
          <w:szCs w:val="22"/>
        </w:rPr>
        <w:t>Discuss</w:t>
      </w:r>
      <w:r>
        <w:rPr>
          <w:rFonts w:ascii="Calibri" w:hAnsi="Calibri" w:cs="Calibri"/>
          <w:b/>
          <w:bCs/>
          <w:sz w:val="22"/>
          <w:szCs w:val="22"/>
        </w:rPr>
        <w:t xml:space="preserve"> and </w:t>
      </w:r>
      <w:proofErr w:type="gramStart"/>
      <w:r>
        <w:rPr>
          <w:rFonts w:ascii="Calibri" w:hAnsi="Calibri" w:cs="Calibri"/>
          <w:b/>
          <w:bCs/>
          <w:sz w:val="22"/>
          <w:szCs w:val="22"/>
        </w:rPr>
        <w:t xml:space="preserve">take </w:t>
      </w:r>
      <w:r w:rsidRPr="000E2AED">
        <w:rPr>
          <w:rFonts w:ascii="Calibri" w:hAnsi="Calibri" w:cs="Calibri"/>
          <w:b/>
          <w:bCs/>
          <w:sz w:val="22"/>
          <w:szCs w:val="22"/>
        </w:rPr>
        <w:t>action</w:t>
      </w:r>
      <w:proofErr w:type="gramEnd"/>
      <w:r w:rsidRPr="000E2AED">
        <w:rPr>
          <w:rFonts w:ascii="Calibri" w:hAnsi="Calibri" w:cs="Calibri"/>
          <w:b/>
          <w:bCs/>
          <w:sz w:val="22"/>
          <w:szCs w:val="22"/>
        </w:rPr>
        <w:t xml:space="preserve"> regarding adoption of Ordinance 580 levying taxes for the maintenance and operations and providing for the interest and sinking fund for FY 19-20</w:t>
      </w:r>
      <w:r w:rsidR="008205B2" w:rsidRPr="000E2AED">
        <w:rPr>
          <w:rFonts w:ascii="Calibri" w:hAnsi="Calibri" w:cs="Calibri"/>
          <w:b/>
          <w:bCs/>
          <w:sz w:val="22"/>
          <w:szCs w:val="22"/>
        </w:rPr>
        <w:t xml:space="preserve">. </w:t>
      </w:r>
      <w:r w:rsidR="008205B2" w:rsidRPr="000E2AED">
        <w:rPr>
          <w:rFonts w:ascii="Calibri" w:hAnsi="Calibri" w:cs="Calibri"/>
          <w:bCs/>
          <w:sz w:val="22"/>
          <w:szCs w:val="22"/>
        </w:rPr>
        <w:t xml:space="preserve"> </w:t>
      </w:r>
      <w:r w:rsidR="00F9731B" w:rsidRPr="00F9731B">
        <w:rPr>
          <w:rFonts w:ascii="Calibri" w:hAnsi="Calibri" w:cs="Calibri"/>
          <w:bCs/>
          <w:sz w:val="22"/>
          <w:szCs w:val="22"/>
        </w:rPr>
        <w:t xml:space="preserve">“I move that Ordinance No. </w:t>
      </w:r>
      <w:r w:rsidR="00795691">
        <w:rPr>
          <w:rFonts w:ascii="Calibri" w:hAnsi="Calibri" w:cs="Calibri"/>
          <w:bCs/>
          <w:sz w:val="22"/>
          <w:szCs w:val="22"/>
        </w:rPr>
        <w:t>580</w:t>
      </w:r>
      <w:r w:rsidR="00F9731B" w:rsidRPr="00F9731B">
        <w:rPr>
          <w:rFonts w:ascii="Calibri" w:hAnsi="Calibri" w:cs="Calibri"/>
          <w:bCs/>
          <w:sz w:val="22"/>
          <w:szCs w:val="22"/>
        </w:rPr>
        <w:t xml:space="preserve"> be adopted, and  that  the  property  tax  rate  be  the effective  tax  rate  of  </w:t>
      </w:r>
      <w:r w:rsidR="00795691" w:rsidRPr="00795691">
        <w:rPr>
          <w:rFonts w:ascii="Calibri" w:hAnsi="Calibri" w:cs="Calibri"/>
          <w:bCs/>
          <w:sz w:val="22"/>
          <w:szCs w:val="22"/>
        </w:rPr>
        <w:t xml:space="preserve"> $0.648937</w:t>
      </w:r>
      <w:r w:rsidR="00F9731B" w:rsidRPr="00F9731B">
        <w:rPr>
          <w:rFonts w:ascii="Calibri" w:hAnsi="Calibri" w:cs="Calibri"/>
          <w:bCs/>
          <w:sz w:val="22"/>
          <w:szCs w:val="22"/>
        </w:rPr>
        <w:t xml:space="preserve">,  which  is  a  0%  increase  in  the  tax  rate,  and  sets  the interest and sinking fund rate of </w:t>
      </w:r>
      <w:r w:rsidR="00795691">
        <w:rPr>
          <w:rFonts w:ascii="Calibri" w:hAnsi="Calibri" w:cs="Calibri"/>
          <w:bCs/>
          <w:sz w:val="22"/>
          <w:szCs w:val="22"/>
        </w:rPr>
        <w:t>$0.340965</w:t>
      </w:r>
      <w:bookmarkStart w:id="0" w:name="_GoBack"/>
      <w:bookmarkEnd w:id="0"/>
      <w:r w:rsidR="00F9731B" w:rsidRPr="00F9731B">
        <w:rPr>
          <w:rFonts w:ascii="Calibri" w:hAnsi="Calibri" w:cs="Calibri"/>
          <w:bCs/>
          <w:sz w:val="22"/>
          <w:szCs w:val="22"/>
        </w:rPr>
        <w:t>.”</w:t>
      </w:r>
    </w:p>
    <w:p w:rsidR="000E2AED" w:rsidRDefault="000E2AED" w:rsidP="000E2AED">
      <w:pPr>
        <w:pStyle w:val="ListParagraph"/>
        <w:jc w:val="both"/>
        <w:rPr>
          <w:rFonts w:ascii="Calibri" w:hAnsi="Calibri" w:cs="Calibri"/>
          <w:bCs/>
          <w:sz w:val="22"/>
          <w:szCs w:val="22"/>
        </w:rPr>
      </w:pPr>
    </w:p>
    <w:p w:rsidR="000E2AED" w:rsidRDefault="000E2AED" w:rsidP="000E2AED">
      <w:pPr>
        <w:pStyle w:val="ListParagraph"/>
        <w:numPr>
          <w:ilvl w:val="0"/>
          <w:numId w:val="7"/>
        </w:numPr>
        <w:jc w:val="both"/>
        <w:rPr>
          <w:rFonts w:ascii="Calibri" w:hAnsi="Calibri" w:cs="Calibri"/>
          <w:bCs/>
          <w:sz w:val="22"/>
          <w:szCs w:val="22"/>
        </w:rPr>
      </w:pPr>
      <w:r w:rsidRPr="000E2AED">
        <w:rPr>
          <w:rFonts w:ascii="Calibri" w:hAnsi="Calibri" w:cs="Calibri"/>
          <w:b/>
          <w:bCs/>
          <w:sz w:val="22"/>
          <w:szCs w:val="22"/>
        </w:rPr>
        <w:t>New Business</w:t>
      </w:r>
      <w:r>
        <w:rPr>
          <w:rFonts w:ascii="Calibri" w:hAnsi="Calibri" w:cs="Calibri"/>
          <w:bCs/>
          <w:sz w:val="22"/>
          <w:szCs w:val="22"/>
        </w:rPr>
        <w:t>:</w:t>
      </w:r>
    </w:p>
    <w:p w:rsidR="000E2AED" w:rsidRPr="00FA19E8" w:rsidRDefault="000E2AED" w:rsidP="000E2AED">
      <w:pPr>
        <w:pStyle w:val="ListParagraph"/>
        <w:numPr>
          <w:ilvl w:val="0"/>
          <w:numId w:val="6"/>
        </w:numPr>
        <w:jc w:val="both"/>
        <w:rPr>
          <w:rFonts w:ascii="Calibri" w:hAnsi="Calibri" w:cs="Calibri"/>
          <w:b/>
          <w:bCs/>
          <w:sz w:val="22"/>
          <w:szCs w:val="22"/>
        </w:rPr>
      </w:pPr>
      <w:r w:rsidRPr="00FA19E8">
        <w:rPr>
          <w:rFonts w:ascii="Calibri" w:hAnsi="Calibri" w:cs="Calibri"/>
          <w:b/>
          <w:bCs/>
          <w:sz w:val="22"/>
          <w:szCs w:val="22"/>
        </w:rPr>
        <w:t xml:space="preserve">Discuss and </w:t>
      </w:r>
      <w:proofErr w:type="gramStart"/>
      <w:r w:rsidRPr="00FA19E8">
        <w:rPr>
          <w:rFonts w:ascii="Calibri" w:hAnsi="Calibri" w:cs="Calibri"/>
          <w:b/>
          <w:bCs/>
          <w:sz w:val="22"/>
          <w:szCs w:val="22"/>
        </w:rPr>
        <w:t>take action</w:t>
      </w:r>
      <w:proofErr w:type="gramEnd"/>
      <w:r w:rsidRPr="00FA19E8">
        <w:rPr>
          <w:rFonts w:ascii="Calibri" w:hAnsi="Calibri" w:cs="Calibri"/>
          <w:b/>
          <w:bCs/>
          <w:sz w:val="22"/>
          <w:szCs w:val="22"/>
        </w:rPr>
        <w:t xml:space="preserve"> regarding amendment to 2018-2019 City Budget.</w:t>
      </w:r>
    </w:p>
    <w:p w:rsidR="000E2AED" w:rsidRDefault="000E2AED" w:rsidP="000E2AED">
      <w:pPr>
        <w:jc w:val="both"/>
        <w:rPr>
          <w:rFonts w:ascii="Calibri" w:hAnsi="Calibri" w:cs="Calibri"/>
          <w:bCs/>
          <w:sz w:val="22"/>
          <w:szCs w:val="22"/>
        </w:rPr>
      </w:pPr>
    </w:p>
    <w:p w:rsidR="000E2AED" w:rsidRPr="000E2AED" w:rsidRDefault="000E2AED" w:rsidP="000E2AED">
      <w:pPr>
        <w:pStyle w:val="ListParagraph"/>
        <w:numPr>
          <w:ilvl w:val="0"/>
          <w:numId w:val="7"/>
        </w:numPr>
        <w:jc w:val="both"/>
        <w:rPr>
          <w:rFonts w:ascii="Calibri" w:hAnsi="Calibri" w:cs="Calibri"/>
          <w:b/>
          <w:bCs/>
          <w:sz w:val="22"/>
          <w:szCs w:val="22"/>
        </w:rPr>
      </w:pPr>
      <w:r w:rsidRPr="000E2AED">
        <w:rPr>
          <w:rFonts w:ascii="Calibri" w:hAnsi="Calibri" w:cs="Calibri"/>
          <w:b/>
          <w:bCs/>
          <w:sz w:val="22"/>
          <w:szCs w:val="22"/>
        </w:rPr>
        <w:t>Adjournment</w:t>
      </w:r>
      <w:r>
        <w:rPr>
          <w:rFonts w:ascii="Calibri" w:hAnsi="Calibri" w:cs="Calibri"/>
          <w:b/>
          <w:bCs/>
          <w:sz w:val="22"/>
          <w:szCs w:val="22"/>
        </w:rPr>
        <w:t>.</w:t>
      </w:r>
    </w:p>
    <w:p w:rsidR="000E2AED" w:rsidRDefault="000E2AED" w:rsidP="000E2AED">
      <w:pPr>
        <w:jc w:val="both"/>
        <w:rPr>
          <w:rFonts w:ascii="Calibri" w:hAnsi="Calibri" w:cs="Calibri"/>
          <w:bCs/>
          <w:sz w:val="22"/>
          <w:szCs w:val="22"/>
        </w:rPr>
      </w:pPr>
    </w:p>
    <w:p w:rsidR="008205B2" w:rsidRPr="0092026B" w:rsidRDefault="008205B2" w:rsidP="008205B2">
      <w:pPr>
        <w:rPr>
          <w:rFonts w:asciiTheme="minorHAnsi" w:hAnsiTheme="minorHAnsi" w:cstheme="minorHAnsi"/>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Pr>
          <w:rFonts w:asciiTheme="minorHAnsi" w:hAnsiTheme="minorHAnsi" w:cstheme="minorHAnsi"/>
          <w:b/>
          <w:bCs/>
          <w:sz w:val="22"/>
          <w:szCs w:val="22"/>
        </w:rPr>
        <w:t>Drew Brassfield, City Manager</w:t>
      </w:r>
      <w:r w:rsidRPr="0092026B">
        <w:rPr>
          <w:rFonts w:asciiTheme="minorHAnsi" w:hAnsiTheme="minorHAnsi" w:cstheme="minorHAnsi"/>
          <w:b/>
          <w:bCs/>
          <w:sz w:val="22"/>
          <w:szCs w:val="22"/>
        </w:rPr>
        <w:t xml:space="preserve"> at (806) 857-3143 within 48 business hours of the scheduled meeting date.  Reasonable accommodations will be made to assist your needs.</w:t>
      </w:r>
    </w:p>
    <w:p w:rsidR="008205B2" w:rsidRPr="0092026B" w:rsidRDefault="008205B2" w:rsidP="008205B2">
      <w:pPr>
        <w:rPr>
          <w:rFonts w:asciiTheme="minorHAnsi" w:hAnsiTheme="minorHAnsi" w:cstheme="minorHAnsi"/>
          <w:sz w:val="22"/>
          <w:szCs w:val="22"/>
        </w:rPr>
      </w:pPr>
    </w:p>
    <w:p w:rsidR="008205B2" w:rsidRDefault="008205B2" w:rsidP="008205B2">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rsidR="008205B2" w:rsidRDefault="008205B2" w:rsidP="008205B2">
      <w:pPr>
        <w:rPr>
          <w:rFonts w:asciiTheme="minorHAnsi" w:hAnsiTheme="minorHAnsi" w:cstheme="minorHAnsi"/>
          <w:sz w:val="22"/>
          <w:szCs w:val="22"/>
        </w:rPr>
      </w:pPr>
    </w:p>
    <w:p w:rsidR="008205B2" w:rsidRPr="0092026B" w:rsidRDefault="008205B2" w:rsidP="008205B2">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C20C56">
        <w:rPr>
          <w:rFonts w:asciiTheme="minorHAnsi" w:hAnsiTheme="minorHAnsi" w:cstheme="minorHAnsi"/>
          <w:sz w:val="22"/>
          <w:szCs w:val="22"/>
        </w:rPr>
        <w:t>Drew Brassfield</w:t>
      </w:r>
      <w:r>
        <w:rPr>
          <w:rFonts w:asciiTheme="minorHAnsi" w:hAnsiTheme="minorHAnsi" w:cstheme="minorHAnsi"/>
          <w:sz w:val="22"/>
          <w:szCs w:val="22"/>
        </w:rPr>
        <w:t xml:space="preserve">, City </w:t>
      </w:r>
      <w:r w:rsidR="00C20C56">
        <w:rPr>
          <w:rFonts w:asciiTheme="minorHAnsi" w:hAnsiTheme="minorHAnsi" w:cstheme="minorHAnsi"/>
          <w:sz w:val="22"/>
          <w:szCs w:val="22"/>
        </w:rPr>
        <w:t>Manager</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 xml:space="preserve">____ 20____ </w:t>
      </w:r>
      <w:proofErr w:type="gramStart"/>
      <w:r>
        <w:rPr>
          <w:rFonts w:asciiTheme="minorHAnsi" w:hAnsiTheme="minorHAnsi" w:cstheme="minorHAnsi"/>
          <w:sz w:val="22"/>
          <w:szCs w:val="22"/>
        </w:rPr>
        <w:t>at  _</w:t>
      </w:r>
      <w:proofErr w:type="gramEnd"/>
      <w:r>
        <w:rPr>
          <w:rFonts w:asciiTheme="minorHAnsi" w:hAnsiTheme="minorHAnsi" w:cstheme="minorHAnsi"/>
          <w:sz w:val="22"/>
          <w:szCs w:val="22"/>
        </w:rPr>
        <w:t xml:space="preserve">______________ .  </w:t>
      </w:r>
      <w:r w:rsidRPr="0092026B">
        <w:rPr>
          <w:rFonts w:asciiTheme="minorHAnsi" w:hAnsiTheme="minorHAnsi" w:cstheme="minorHAnsi"/>
          <w:sz w:val="22"/>
          <w:szCs w:val="22"/>
        </w:rPr>
        <w:t>Posted in accordance with the Texas Government Code, Chapter 551,</w:t>
      </w:r>
    </w:p>
    <w:p w:rsidR="008205B2" w:rsidRPr="0092026B" w:rsidRDefault="008205B2" w:rsidP="008205B2">
      <w:pPr>
        <w:rPr>
          <w:rFonts w:asciiTheme="minorHAnsi" w:hAnsiTheme="minorHAnsi" w:cstheme="minorHAnsi"/>
          <w:sz w:val="22"/>
          <w:szCs w:val="22"/>
        </w:rPr>
      </w:pPr>
    </w:p>
    <w:p w:rsidR="008205B2" w:rsidRPr="0092026B" w:rsidRDefault="008205B2" w:rsidP="008205B2">
      <w:pPr>
        <w:rPr>
          <w:rFonts w:asciiTheme="minorHAnsi" w:hAnsiTheme="minorHAnsi" w:cstheme="minorHAnsi"/>
          <w:sz w:val="22"/>
          <w:szCs w:val="22"/>
        </w:rPr>
      </w:pPr>
    </w:p>
    <w:p w:rsidR="008205B2" w:rsidRPr="00C36515" w:rsidRDefault="008205B2" w:rsidP="008205B2">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8205B2" w:rsidRDefault="003A5955" w:rsidP="008205B2">
      <w:pPr>
        <w:ind w:firstLine="720"/>
        <w:rPr>
          <w:rFonts w:asciiTheme="minorHAnsi" w:hAnsiTheme="minorHAnsi" w:cstheme="minorHAnsi"/>
          <w:sz w:val="22"/>
          <w:szCs w:val="22"/>
        </w:rPr>
      </w:pPr>
      <w:r>
        <w:rPr>
          <w:rFonts w:asciiTheme="minorHAnsi" w:hAnsiTheme="minorHAnsi" w:cstheme="minorHAnsi"/>
          <w:sz w:val="22"/>
          <w:szCs w:val="22"/>
        </w:rPr>
        <w:t>Drew Brassfield</w:t>
      </w:r>
      <w:r w:rsidR="008205B2">
        <w:rPr>
          <w:rFonts w:asciiTheme="minorHAnsi" w:hAnsiTheme="minorHAnsi" w:cstheme="minorHAnsi"/>
          <w:sz w:val="22"/>
          <w:szCs w:val="22"/>
        </w:rPr>
        <w:t xml:space="preserve">, City </w:t>
      </w:r>
      <w:r>
        <w:rPr>
          <w:rFonts w:asciiTheme="minorHAnsi" w:hAnsiTheme="minorHAnsi" w:cstheme="minorHAnsi"/>
          <w:sz w:val="22"/>
          <w:szCs w:val="22"/>
        </w:rPr>
        <w:t>Manager</w:t>
      </w:r>
      <w:r>
        <w:rPr>
          <w:rFonts w:asciiTheme="minorHAnsi" w:hAnsiTheme="minorHAnsi" w:cstheme="minorHAnsi"/>
          <w:sz w:val="22"/>
          <w:szCs w:val="22"/>
        </w:rPr>
        <w:tab/>
      </w:r>
      <w:r w:rsidR="008205B2">
        <w:rPr>
          <w:rFonts w:asciiTheme="minorHAnsi" w:hAnsiTheme="minorHAnsi" w:cstheme="minorHAnsi"/>
          <w:sz w:val="22"/>
          <w:szCs w:val="22"/>
        </w:rPr>
        <w:tab/>
      </w:r>
      <w:r w:rsidR="008205B2">
        <w:rPr>
          <w:rFonts w:asciiTheme="minorHAnsi" w:hAnsiTheme="minorHAnsi" w:cstheme="minorHAnsi"/>
          <w:sz w:val="22"/>
          <w:szCs w:val="22"/>
        </w:rPr>
        <w:tab/>
      </w:r>
      <w:r w:rsidR="008205B2">
        <w:rPr>
          <w:rFonts w:asciiTheme="minorHAnsi" w:hAnsiTheme="minorHAnsi" w:cstheme="minorHAnsi"/>
          <w:sz w:val="22"/>
          <w:szCs w:val="22"/>
        </w:rPr>
        <w:tab/>
      </w:r>
      <w:r w:rsidR="008205B2">
        <w:rPr>
          <w:rFonts w:asciiTheme="minorHAnsi" w:hAnsiTheme="minorHAnsi" w:cstheme="minorHAnsi"/>
          <w:sz w:val="22"/>
          <w:szCs w:val="22"/>
        </w:rPr>
        <w:tab/>
        <w:t>Witness</w:t>
      </w:r>
    </w:p>
    <w:p w:rsidR="008205B2" w:rsidRDefault="008205B2" w:rsidP="008205B2">
      <w:pPr>
        <w:rPr>
          <w:rFonts w:asciiTheme="minorHAnsi" w:hAnsiTheme="minorHAnsi" w:cstheme="minorHAnsi"/>
          <w:sz w:val="22"/>
          <w:szCs w:val="22"/>
        </w:rPr>
      </w:pPr>
    </w:p>
    <w:p w:rsidR="008205B2" w:rsidRPr="000374CC" w:rsidRDefault="008205B2" w:rsidP="008205B2">
      <w:pPr>
        <w:rPr>
          <w:rFonts w:asciiTheme="minorHAnsi" w:hAnsiTheme="minorHAnsi" w:cstheme="minorHAnsi"/>
          <w:sz w:val="22"/>
          <w:szCs w:val="22"/>
          <w:u w:val="single"/>
        </w:rPr>
      </w:pPr>
    </w:p>
    <w:p w:rsidR="008205B2" w:rsidRDefault="008205B2" w:rsidP="008205B2">
      <w:pPr>
        <w:rPr>
          <w:rFonts w:asciiTheme="minorHAnsi" w:hAnsiTheme="minorHAnsi" w:cstheme="minorHAnsi"/>
          <w:sz w:val="22"/>
          <w:szCs w:val="22"/>
        </w:rPr>
      </w:pPr>
      <w:r>
        <w:rPr>
          <w:rFonts w:asciiTheme="minorHAnsi" w:hAnsiTheme="minorHAnsi" w:cstheme="minorHAnsi"/>
          <w:sz w:val="22"/>
          <w:szCs w:val="22"/>
        </w:rPr>
        <w:t>Removed from posting:</w:t>
      </w:r>
    </w:p>
    <w:p w:rsidR="008205B2" w:rsidRDefault="008205B2" w:rsidP="008205B2">
      <w:pPr>
        <w:rPr>
          <w:rFonts w:asciiTheme="minorHAnsi" w:hAnsiTheme="minorHAnsi" w:cstheme="minorHAnsi"/>
          <w:sz w:val="22"/>
          <w:szCs w:val="22"/>
        </w:rPr>
      </w:pPr>
    </w:p>
    <w:p w:rsidR="008205B2" w:rsidRDefault="008205B2" w:rsidP="008205B2">
      <w:pPr>
        <w:rPr>
          <w:rFonts w:asciiTheme="minorHAnsi" w:hAnsiTheme="minorHAnsi" w:cstheme="minorHAnsi"/>
          <w:sz w:val="22"/>
          <w:szCs w:val="22"/>
        </w:rPr>
      </w:pPr>
      <w:r>
        <w:rPr>
          <w:rFonts w:asciiTheme="minorHAnsi" w:hAnsiTheme="minorHAnsi" w:cstheme="minorHAnsi"/>
          <w:sz w:val="22"/>
          <w:szCs w:val="22"/>
        </w:rPr>
        <w:lastRenderedPageBreak/>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rsidR="008205B2" w:rsidRPr="006C2F90" w:rsidRDefault="008205B2" w:rsidP="000E2AED">
      <w:pPr>
        <w:rPr>
          <w:rFonts w:ascii="Calibri" w:hAnsi="Calibri" w:cs="Calibri"/>
          <w:b/>
          <w:bCs/>
          <w:sz w:val="24"/>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p w:rsidR="00C75B04" w:rsidRDefault="00795691"/>
    <w:sectPr w:rsidR="00C75B04" w:rsidSect="006F1EC7">
      <w:pgSz w:w="12240" w:h="15840"/>
      <w:pgMar w:top="144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85481"/>
    <w:multiLevelType w:val="hybridMultilevel"/>
    <w:tmpl w:val="2EB8C0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EB0175"/>
    <w:multiLevelType w:val="hybridMultilevel"/>
    <w:tmpl w:val="74322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D4FCB"/>
    <w:multiLevelType w:val="hybridMultilevel"/>
    <w:tmpl w:val="D432F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43EF5"/>
    <w:multiLevelType w:val="hybridMultilevel"/>
    <w:tmpl w:val="0B7017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194017"/>
    <w:multiLevelType w:val="hybridMultilevel"/>
    <w:tmpl w:val="DB7CDB28"/>
    <w:lvl w:ilvl="0" w:tplc="1298B7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EE35C2"/>
    <w:multiLevelType w:val="hybridMultilevel"/>
    <w:tmpl w:val="0B283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E2538"/>
    <w:multiLevelType w:val="hybridMultilevel"/>
    <w:tmpl w:val="BB3A2716"/>
    <w:lvl w:ilvl="0" w:tplc="D1CE7E9C">
      <w:start w:val="1"/>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B2"/>
    <w:rsid w:val="00097BB6"/>
    <w:rsid w:val="000E2AED"/>
    <w:rsid w:val="00213201"/>
    <w:rsid w:val="00280FA6"/>
    <w:rsid w:val="00302F6C"/>
    <w:rsid w:val="00370939"/>
    <w:rsid w:val="003A5955"/>
    <w:rsid w:val="00406DDD"/>
    <w:rsid w:val="0043451E"/>
    <w:rsid w:val="004B5E30"/>
    <w:rsid w:val="00510EA4"/>
    <w:rsid w:val="0055243F"/>
    <w:rsid w:val="00795691"/>
    <w:rsid w:val="007D52D6"/>
    <w:rsid w:val="008205B2"/>
    <w:rsid w:val="00A01829"/>
    <w:rsid w:val="00A31D07"/>
    <w:rsid w:val="00C20C56"/>
    <w:rsid w:val="00D738DB"/>
    <w:rsid w:val="00EF300E"/>
    <w:rsid w:val="00F9731B"/>
    <w:rsid w:val="00FA1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1E3E"/>
  <w15:chartTrackingRefBased/>
  <w15:docId w15:val="{83D53CA6-49CC-4E19-9343-90B73262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5B2"/>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2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Brassfield</dc:creator>
  <cp:keywords/>
  <dc:description/>
  <cp:lastModifiedBy>Drew Brassfield</cp:lastModifiedBy>
  <cp:revision>7</cp:revision>
  <cp:lastPrinted>2019-09-23T17:12:00Z</cp:lastPrinted>
  <dcterms:created xsi:type="dcterms:W3CDTF">2019-09-23T16:14:00Z</dcterms:created>
  <dcterms:modified xsi:type="dcterms:W3CDTF">2019-09-23T21:54:00Z</dcterms:modified>
</cp:coreProperties>
</file>