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0E41BAEF" w:rsidR="00552CA8" w:rsidRPr="006C2F90" w:rsidRDefault="00A76AF5" w:rsidP="00420A6E">
      <w:pPr>
        <w:jc w:val="center"/>
        <w:rPr>
          <w:rFonts w:ascii="Calibri" w:hAnsi="Calibri" w:cs="Calibri"/>
          <w:b/>
          <w:bCs/>
          <w:sz w:val="24"/>
        </w:rPr>
      </w:pPr>
      <w:r>
        <w:rPr>
          <w:rFonts w:ascii="Calibri" w:hAnsi="Calibri" w:cs="Calibri"/>
          <w:b/>
          <w:bCs/>
          <w:sz w:val="24"/>
        </w:rPr>
        <w:t>JU</w:t>
      </w:r>
      <w:r w:rsidR="001A52DC">
        <w:rPr>
          <w:rFonts w:ascii="Calibri" w:hAnsi="Calibri" w:cs="Calibri"/>
          <w:b/>
          <w:bCs/>
          <w:sz w:val="24"/>
        </w:rPr>
        <w:t>LY 23</w:t>
      </w:r>
      <w:r w:rsidR="00DD28C2">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16CB5FB" w:rsidR="00420A6E" w:rsidRDefault="001D1406" w:rsidP="00420A6E">
      <w:pPr>
        <w:jc w:val="center"/>
        <w:rPr>
          <w:rFonts w:ascii="Calibri" w:hAnsi="Calibri" w:cs="Calibri"/>
          <w:b/>
          <w:bCs/>
          <w:sz w:val="24"/>
        </w:rPr>
      </w:pPr>
      <w:r>
        <w:rPr>
          <w:rFonts w:ascii="Calibri" w:hAnsi="Calibri" w:cs="Calibri"/>
          <w:b/>
          <w:bCs/>
          <w:sz w:val="24"/>
        </w:rPr>
        <w:t>To immediately follow Crime Board Meeting</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C27E65" w:rsidRDefault="00420A6E" w:rsidP="00C27E65">
      <w:pPr>
        <w:pStyle w:val="ListParagraph"/>
        <w:numPr>
          <w:ilvl w:val="0"/>
          <w:numId w:val="20"/>
        </w:numPr>
        <w:spacing w:line="360" w:lineRule="auto"/>
        <w:jc w:val="both"/>
        <w:rPr>
          <w:rFonts w:ascii="Calibri" w:hAnsi="Calibri" w:cs="Calibri"/>
          <w:b/>
          <w:bCs/>
          <w:sz w:val="22"/>
          <w:szCs w:val="22"/>
        </w:rPr>
      </w:pPr>
      <w:r w:rsidRPr="00C27E65">
        <w:rPr>
          <w:rFonts w:ascii="Calibri" w:hAnsi="Calibri" w:cs="Calibri"/>
          <w:b/>
          <w:bCs/>
          <w:sz w:val="22"/>
          <w:szCs w:val="22"/>
        </w:rPr>
        <w:t>Call to order.  Welcome Citizens and Visitors.</w:t>
      </w:r>
    </w:p>
    <w:p w14:paraId="6376F8BE" w14:textId="26D2BC01" w:rsidR="00E10341" w:rsidRPr="00C27E65" w:rsidRDefault="004506B8" w:rsidP="00C27E65">
      <w:pPr>
        <w:pStyle w:val="ListParagraph"/>
        <w:numPr>
          <w:ilvl w:val="0"/>
          <w:numId w:val="20"/>
        </w:numPr>
        <w:tabs>
          <w:tab w:val="center" w:pos="360"/>
          <w:tab w:val="center" w:pos="540"/>
        </w:tabs>
        <w:spacing w:line="360" w:lineRule="auto"/>
        <w:jc w:val="both"/>
        <w:rPr>
          <w:rFonts w:ascii="Calibri" w:hAnsi="Calibri" w:cs="Calibri"/>
          <w:b/>
          <w:bCs/>
          <w:sz w:val="22"/>
          <w:szCs w:val="22"/>
        </w:rPr>
      </w:pPr>
      <w:r>
        <w:rPr>
          <w:rFonts w:ascii="Calibri" w:hAnsi="Calibri" w:cs="Calibri"/>
          <w:b/>
          <w:bCs/>
          <w:sz w:val="22"/>
          <w:szCs w:val="22"/>
        </w:rPr>
        <w:t xml:space="preserve">    </w:t>
      </w:r>
      <w:r w:rsidR="00420A6E" w:rsidRPr="00C27E65">
        <w:rPr>
          <w:rFonts w:ascii="Calibri" w:hAnsi="Calibri" w:cs="Calibri"/>
          <w:b/>
          <w:bCs/>
          <w:sz w:val="22"/>
          <w:szCs w:val="22"/>
        </w:rPr>
        <w:t>Pledge of Allegiance.</w:t>
      </w:r>
    </w:p>
    <w:p w14:paraId="621D2318" w14:textId="2248D9A6" w:rsidR="00420A6E" w:rsidRPr="00C27E65" w:rsidRDefault="004506B8" w:rsidP="00C27E65">
      <w:pPr>
        <w:pStyle w:val="ListParagraph"/>
        <w:numPr>
          <w:ilvl w:val="0"/>
          <w:numId w:val="20"/>
        </w:numPr>
        <w:tabs>
          <w:tab w:val="center" w:pos="360"/>
          <w:tab w:val="center" w:pos="540"/>
        </w:tabs>
        <w:spacing w:line="360" w:lineRule="auto"/>
        <w:jc w:val="both"/>
        <w:rPr>
          <w:rFonts w:ascii="Calibri" w:hAnsi="Calibri" w:cs="Calibri"/>
          <w:b/>
          <w:bCs/>
          <w:sz w:val="22"/>
          <w:szCs w:val="22"/>
        </w:rPr>
      </w:pPr>
      <w:r>
        <w:rPr>
          <w:rFonts w:ascii="Calibri" w:hAnsi="Calibri" w:cs="Calibri"/>
          <w:b/>
          <w:bCs/>
          <w:sz w:val="22"/>
          <w:szCs w:val="22"/>
        </w:rPr>
        <w:t xml:space="preserve">    </w:t>
      </w:r>
      <w:r w:rsidR="00E10341" w:rsidRPr="00C27E65">
        <w:rPr>
          <w:rFonts w:ascii="Calibri" w:hAnsi="Calibri" w:cs="Calibri"/>
          <w:b/>
          <w:bCs/>
          <w:sz w:val="22"/>
          <w:szCs w:val="22"/>
        </w:rPr>
        <w:t>Invocation – local minister.</w:t>
      </w:r>
      <w:r w:rsidR="00420A6E" w:rsidRPr="00C27E65">
        <w:rPr>
          <w:rFonts w:ascii="Calibri" w:hAnsi="Calibri" w:cs="Calibri"/>
          <w:b/>
          <w:bCs/>
          <w:sz w:val="22"/>
          <w:szCs w:val="22"/>
        </w:rPr>
        <w:t xml:space="preserve"> </w:t>
      </w:r>
    </w:p>
    <w:p w14:paraId="12D83327" w14:textId="77777777" w:rsidR="00420A6E" w:rsidRPr="00C27E65" w:rsidRDefault="00420A6E" w:rsidP="00C27E65">
      <w:pPr>
        <w:pStyle w:val="ListParagraph"/>
        <w:numPr>
          <w:ilvl w:val="0"/>
          <w:numId w:val="20"/>
        </w:numPr>
        <w:rPr>
          <w:rFonts w:ascii="Calibri" w:hAnsi="Calibri" w:cs="Calibri"/>
          <w:b/>
          <w:bCs/>
          <w:sz w:val="22"/>
          <w:szCs w:val="22"/>
        </w:rPr>
      </w:pPr>
      <w:r w:rsidRPr="00C27E65">
        <w:rPr>
          <w:rFonts w:ascii="Calibri" w:hAnsi="Calibri" w:cs="Calibri"/>
          <w:b/>
          <w:bCs/>
          <w:sz w:val="22"/>
          <w:szCs w:val="22"/>
        </w:rPr>
        <w:t>Open forum – Comments/Concerns from Citizens</w:t>
      </w:r>
    </w:p>
    <w:p w14:paraId="393ECF8D" w14:textId="77777777" w:rsidR="00420A6E" w:rsidRPr="00C27E65" w:rsidRDefault="00420A6E" w:rsidP="00C27E65">
      <w:pPr>
        <w:pStyle w:val="ListParagraph"/>
        <w:jc w:val="both"/>
        <w:rPr>
          <w:rFonts w:ascii="Calibri" w:hAnsi="Calibri" w:cs="Calibri"/>
          <w:bCs/>
          <w:i/>
          <w:sz w:val="22"/>
          <w:szCs w:val="22"/>
        </w:rPr>
      </w:pPr>
      <w:r w:rsidRPr="00C27E6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C27E65">
        <w:rPr>
          <w:rFonts w:ascii="Calibri" w:hAnsi="Calibri" w:cs="Calibri"/>
          <w:bCs/>
          <w:i/>
          <w:sz w:val="22"/>
          <w:szCs w:val="22"/>
        </w:rPr>
        <w:t>factual information</w:t>
      </w:r>
      <w:proofErr w:type="gramEnd"/>
      <w:r w:rsidRPr="00C27E65">
        <w:rPr>
          <w:rFonts w:ascii="Calibri" w:hAnsi="Calibri" w:cs="Calibri"/>
          <w:bCs/>
          <w:i/>
          <w:sz w:val="22"/>
          <w:szCs w:val="22"/>
        </w:rPr>
        <w:t>/ recitation of existing policy, or a proposal to place the subject on a future agenda for a future City Council meeting.</w:t>
      </w:r>
    </w:p>
    <w:p w14:paraId="39AD2E83" w14:textId="77777777" w:rsidR="00420A6E" w:rsidRPr="00983125" w:rsidRDefault="00420A6E" w:rsidP="00C27E65">
      <w:pPr>
        <w:jc w:val="both"/>
        <w:rPr>
          <w:rFonts w:ascii="Calibri" w:hAnsi="Calibri" w:cs="Calibri"/>
          <w:b/>
          <w:bCs/>
          <w:sz w:val="22"/>
          <w:szCs w:val="22"/>
        </w:rPr>
      </w:pPr>
    </w:p>
    <w:p w14:paraId="43DE2CB5" w14:textId="4F8C6396" w:rsidR="00420A6E" w:rsidRPr="00C27E65" w:rsidRDefault="00EC539D" w:rsidP="00C27E65">
      <w:pPr>
        <w:pStyle w:val="ListParagraph"/>
        <w:numPr>
          <w:ilvl w:val="0"/>
          <w:numId w:val="20"/>
        </w:numPr>
        <w:tabs>
          <w:tab w:val="center" w:pos="540"/>
        </w:tabs>
        <w:jc w:val="both"/>
        <w:rPr>
          <w:rFonts w:ascii="Calibri" w:hAnsi="Calibri" w:cs="Calibri"/>
          <w:b/>
          <w:bCs/>
          <w:sz w:val="22"/>
          <w:szCs w:val="22"/>
        </w:rPr>
      </w:pPr>
      <w:r>
        <w:rPr>
          <w:rFonts w:ascii="Calibri" w:hAnsi="Calibri" w:cs="Calibri"/>
          <w:b/>
          <w:bCs/>
          <w:sz w:val="22"/>
          <w:szCs w:val="22"/>
        </w:rPr>
        <w:t xml:space="preserve">   </w:t>
      </w:r>
      <w:r w:rsidR="00420A6E" w:rsidRPr="00C27E65">
        <w:rPr>
          <w:rFonts w:ascii="Calibri" w:hAnsi="Calibri" w:cs="Calibri"/>
          <w:b/>
          <w:bCs/>
          <w:sz w:val="22"/>
          <w:szCs w:val="22"/>
        </w:rPr>
        <w:t>Consent Items:</w:t>
      </w:r>
    </w:p>
    <w:p w14:paraId="3D6602C8" w14:textId="77777777" w:rsidR="00420A6E" w:rsidRPr="00C27E65" w:rsidRDefault="00420A6E" w:rsidP="00C27E65">
      <w:pPr>
        <w:pStyle w:val="ListParagraph"/>
        <w:jc w:val="both"/>
        <w:rPr>
          <w:rFonts w:ascii="Calibri" w:hAnsi="Calibri" w:cs="Calibri"/>
          <w:bCs/>
          <w:i/>
          <w:sz w:val="22"/>
          <w:szCs w:val="22"/>
        </w:rPr>
      </w:pPr>
      <w:r w:rsidRPr="00C27E65">
        <w:rPr>
          <w:rFonts w:ascii="Calibri" w:hAnsi="Calibri" w:cs="Calibri"/>
          <w:bCs/>
          <w:i/>
          <w:sz w:val="22"/>
          <w:szCs w:val="22"/>
        </w:rPr>
        <w:t>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request an item be withdrawn for separate discussion and action.</w:t>
      </w:r>
    </w:p>
    <w:p w14:paraId="34C78773" w14:textId="5109DE21" w:rsidR="002D5C33" w:rsidRPr="00C27E65" w:rsidRDefault="002D5C33" w:rsidP="00C27E65">
      <w:pPr>
        <w:pStyle w:val="ListParagraph"/>
        <w:numPr>
          <w:ilvl w:val="1"/>
          <w:numId w:val="20"/>
        </w:numPr>
        <w:tabs>
          <w:tab w:val="left" w:pos="720"/>
        </w:tabs>
        <w:jc w:val="both"/>
        <w:rPr>
          <w:rFonts w:ascii="Calibri" w:hAnsi="Calibri" w:cs="Calibri"/>
          <w:bCs/>
          <w:sz w:val="22"/>
          <w:szCs w:val="22"/>
        </w:rPr>
      </w:pPr>
      <w:r w:rsidRPr="00C27E65">
        <w:rPr>
          <w:rFonts w:ascii="Calibri" w:hAnsi="Calibri" w:cs="Calibri"/>
          <w:bCs/>
          <w:sz w:val="22"/>
          <w:szCs w:val="22"/>
        </w:rPr>
        <w:t>Approve minutes of the following meetings</w:t>
      </w:r>
      <w:r w:rsidR="00E10341" w:rsidRPr="00C27E65">
        <w:rPr>
          <w:rFonts w:ascii="Calibri" w:hAnsi="Calibri" w:cs="Calibri"/>
          <w:bCs/>
          <w:sz w:val="22"/>
          <w:szCs w:val="22"/>
        </w:rPr>
        <w:t xml:space="preserve">: </w:t>
      </w:r>
      <w:r w:rsidR="001A52DC" w:rsidRPr="00C27E65">
        <w:rPr>
          <w:rFonts w:ascii="Calibri" w:hAnsi="Calibri" w:cs="Calibri"/>
          <w:bCs/>
          <w:sz w:val="22"/>
          <w:szCs w:val="22"/>
        </w:rPr>
        <w:t>06/18</w:t>
      </w:r>
      <w:r w:rsidR="00A76AF5" w:rsidRPr="00C27E65">
        <w:rPr>
          <w:rFonts w:ascii="Calibri" w:hAnsi="Calibri" w:cs="Calibri"/>
          <w:bCs/>
          <w:sz w:val="22"/>
          <w:szCs w:val="22"/>
        </w:rPr>
        <w:t>/2019 Regular Session</w:t>
      </w:r>
      <w:r w:rsidR="004506B8">
        <w:rPr>
          <w:rFonts w:ascii="Calibri" w:hAnsi="Calibri" w:cs="Calibri"/>
          <w:bCs/>
          <w:sz w:val="22"/>
          <w:szCs w:val="22"/>
        </w:rPr>
        <w:t>, 07/15/2019 Called Session</w:t>
      </w:r>
    </w:p>
    <w:p w14:paraId="6E79D354" w14:textId="77777777" w:rsidR="00E10341" w:rsidRDefault="00E10341" w:rsidP="00C27E65">
      <w:pPr>
        <w:pStyle w:val="ListParagraph"/>
        <w:tabs>
          <w:tab w:val="left" w:pos="720"/>
        </w:tabs>
        <w:jc w:val="both"/>
        <w:rPr>
          <w:rFonts w:ascii="Calibri" w:hAnsi="Calibri" w:cs="Calibri"/>
          <w:bCs/>
          <w:sz w:val="22"/>
          <w:szCs w:val="22"/>
        </w:rPr>
      </w:pPr>
    </w:p>
    <w:p w14:paraId="0E77E565" w14:textId="66AE3E6B" w:rsidR="00420A6E" w:rsidRPr="00C27E65" w:rsidRDefault="00420A6E" w:rsidP="00C27E65">
      <w:pPr>
        <w:pStyle w:val="ListParagraph"/>
        <w:numPr>
          <w:ilvl w:val="0"/>
          <w:numId w:val="20"/>
        </w:numPr>
        <w:tabs>
          <w:tab w:val="left" w:pos="720"/>
        </w:tabs>
        <w:jc w:val="both"/>
        <w:rPr>
          <w:rFonts w:ascii="Calibri" w:hAnsi="Calibri" w:cs="Calibri"/>
          <w:bCs/>
          <w:sz w:val="22"/>
          <w:szCs w:val="22"/>
        </w:rPr>
      </w:pPr>
      <w:r w:rsidRPr="00C27E65">
        <w:rPr>
          <w:rFonts w:ascii="Calibri" w:hAnsi="Calibri" w:cs="Calibri"/>
          <w:b/>
          <w:bCs/>
          <w:sz w:val="22"/>
          <w:szCs w:val="22"/>
        </w:rPr>
        <w:t xml:space="preserve">City Staff &amp; Affiliated Entities </w:t>
      </w:r>
      <w:r w:rsidR="00E652B1" w:rsidRPr="00C27E65">
        <w:rPr>
          <w:rFonts w:ascii="Calibri" w:hAnsi="Calibri" w:cs="Calibri"/>
          <w:b/>
          <w:bCs/>
          <w:sz w:val="22"/>
          <w:szCs w:val="22"/>
        </w:rPr>
        <w:t>R</w:t>
      </w:r>
      <w:r w:rsidRPr="00C27E65">
        <w:rPr>
          <w:rFonts w:ascii="Calibri" w:hAnsi="Calibri" w:cs="Calibri"/>
          <w:b/>
          <w:bCs/>
          <w:sz w:val="22"/>
          <w:szCs w:val="22"/>
        </w:rPr>
        <w:t>eports</w:t>
      </w:r>
    </w:p>
    <w:p w14:paraId="54CE0443" w14:textId="695B198C"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Report from Chief of Police –</w:t>
      </w:r>
      <w:r w:rsidR="001A52DC" w:rsidRPr="00C27E65">
        <w:rPr>
          <w:rFonts w:ascii="Calibri" w:hAnsi="Calibri" w:cs="Calibri"/>
          <w:bCs/>
          <w:sz w:val="22"/>
          <w:szCs w:val="22"/>
        </w:rPr>
        <w:t>June</w:t>
      </w:r>
      <w:r w:rsidR="00506DAA" w:rsidRPr="00C27E65">
        <w:rPr>
          <w:rFonts w:ascii="Calibri" w:hAnsi="Calibri" w:cs="Calibri"/>
          <w:bCs/>
          <w:sz w:val="22"/>
          <w:szCs w:val="22"/>
        </w:rPr>
        <w:t xml:space="preserve"> Report</w:t>
      </w:r>
    </w:p>
    <w:p w14:paraId="7E865B19" w14:textId="1C0CDD60"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Public Works Director – </w:t>
      </w:r>
      <w:r w:rsidR="001A52DC" w:rsidRPr="00C27E65">
        <w:rPr>
          <w:rFonts w:ascii="Calibri" w:hAnsi="Calibri" w:cs="Calibri"/>
          <w:bCs/>
          <w:sz w:val="22"/>
          <w:szCs w:val="22"/>
        </w:rPr>
        <w:t>June</w:t>
      </w:r>
      <w:r w:rsidR="00506DAA" w:rsidRPr="00C27E65">
        <w:rPr>
          <w:rFonts w:ascii="Calibri" w:hAnsi="Calibri" w:cs="Calibri"/>
          <w:bCs/>
          <w:sz w:val="22"/>
          <w:szCs w:val="22"/>
        </w:rPr>
        <w:t xml:space="preserve"> Report</w:t>
      </w:r>
    </w:p>
    <w:p w14:paraId="5975E0CD" w14:textId="71CF2F47" w:rsidR="00420A6E"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Fire Chief – </w:t>
      </w:r>
      <w:r w:rsidR="001A52DC" w:rsidRPr="00C27E65">
        <w:rPr>
          <w:rFonts w:ascii="Calibri" w:hAnsi="Calibri" w:cs="Calibri"/>
          <w:bCs/>
          <w:sz w:val="22"/>
          <w:szCs w:val="22"/>
        </w:rPr>
        <w:t>June</w:t>
      </w:r>
      <w:r w:rsidR="00717645" w:rsidRPr="00C27E65">
        <w:rPr>
          <w:rFonts w:ascii="Calibri" w:hAnsi="Calibri" w:cs="Calibri"/>
          <w:bCs/>
          <w:sz w:val="22"/>
          <w:szCs w:val="22"/>
        </w:rPr>
        <w:t xml:space="preserve"> </w:t>
      </w:r>
      <w:r w:rsidR="00506DAA" w:rsidRPr="00C27E65">
        <w:rPr>
          <w:rFonts w:ascii="Calibri" w:hAnsi="Calibri" w:cs="Calibri"/>
          <w:bCs/>
          <w:sz w:val="22"/>
          <w:szCs w:val="22"/>
        </w:rPr>
        <w:t>Report</w:t>
      </w:r>
    </w:p>
    <w:p w14:paraId="02A24D56" w14:textId="4AD37485" w:rsidR="00624CF3"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Court Report –</w:t>
      </w:r>
      <w:r w:rsidR="00506DAA" w:rsidRPr="00C27E65">
        <w:rPr>
          <w:rFonts w:ascii="Calibri" w:hAnsi="Calibri" w:cs="Calibri"/>
          <w:bCs/>
          <w:sz w:val="22"/>
          <w:szCs w:val="22"/>
        </w:rPr>
        <w:t xml:space="preserve"> </w:t>
      </w:r>
      <w:r w:rsidR="001A52DC" w:rsidRPr="00C27E65">
        <w:rPr>
          <w:rFonts w:ascii="Calibri" w:hAnsi="Calibri" w:cs="Calibri"/>
          <w:bCs/>
          <w:sz w:val="22"/>
          <w:szCs w:val="22"/>
        </w:rPr>
        <w:t>June</w:t>
      </w:r>
      <w:r w:rsidR="00506DAA" w:rsidRPr="00C27E65">
        <w:rPr>
          <w:rFonts w:ascii="Calibri" w:hAnsi="Calibri" w:cs="Calibri"/>
          <w:bCs/>
          <w:sz w:val="22"/>
          <w:szCs w:val="22"/>
        </w:rPr>
        <w:t xml:space="preserve"> Report</w:t>
      </w:r>
    </w:p>
    <w:p w14:paraId="747380DA" w14:textId="5D9D7A5F" w:rsidR="00506DAA" w:rsidRPr="00C27E65" w:rsidRDefault="00420A6E" w:rsidP="00C27E65">
      <w:pPr>
        <w:pStyle w:val="ListParagraph"/>
        <w:jc w:val="both"/>
        <w:rPr>
          <w:rFonts w:ascii="Calibri" w:hAnsi="Calibri" w:cs="Calibri"/>
          <w:bCs/>
          <w:sz w:val="22"/>
          <w:szCs w:val="22"/>
        </w:rPr>
      </w:pPr>
      <w:r w:rsidRPr="00C27E65">
        <w:rPr>
          <w:rFonts w:ascii="Calibri" w:hAnsi="Calibri" w:cs="Calibri"/>
          <w:bCs/>
          <w:sz w:val="22"/>
          <w:szCs w:val="22"/>
        </w:rPr>
        <w:t>E.D.C. Report –</w:t>
      </w:r>
      <w:r w:rsidR="001235EC" w:rsidRPr="00C27E65">
        <w:rPr>
          <w:rFonts w:ascii="Calibri" w:hAnsi="Calibri" w:cs="Calibri"/>
          <w:bCs/>
          <w:sz w:val="22"/>
          <w:szCs w:val="22"/>
        </w:rPr>
        <w:t xml:space="preserve"> </w:t>
      </w:r>
      <w:r w:rsidR="00EC539D">
        <w:rPr>
          <w:rFonts w:ascii="Calibri" w:hAnsi="Calibri" w:cs="Calibri"/>
          <w:bCs/>
          <w:sz w:val="22"/>
          <w:szCs w:val="22"/>
        </w:rPr>
        <w:t>Report from Ian Larson</w:t>
      </w:r>
    </w:p>
    <w:p w14:paraId="44D70769" w14:textId="10AB91B0" w:rsidR="008D72FE" w:rsidRPr="00C27E65" w:rsidRDefault="008D72FE" w:rsidP="00C27E65">
      <w:pPr>
        <w:pStyle w:val="ListParagraph"/>
        <w:jc w:val="both"/>
        <w:rPr>
          <w:rFonts w:ascii="Calibri" w:hAnsi="Calibri" w:cs="Calibri"/>
          <w:bCs/>
          <w:sz w:val="22"/>
          <w:szCs w:val="22"/>
        </w:rPr>
      </w:pPr>
      <w:r w:rsidRPr="00C27E65">
        <w:rPr>
          <w:rFonts w:ascii="Calibri" w:hAnsi="Calibri" w:cs="Calibri"/>
          <w:bCs/>
          <w:sz w:val="22"/>
          <w:szCs w:val="22"/>
        </w:rPr>
        <w:t>Report from City Secretary – Financial Updates</w:t>
      </w:r>
      <w:bookmarkStart w:id="0" w:name="_GoBack"/>
      <w:bookmarkEnd w:id="0"/>
    </w:p>
    <w:p w14:paraId="3A1A8109" w14:textId="3E505D3C" w:rsidR="00506DAA" w:rsidRPr="00C27E65" w:rsidRDefault="00506DAA" w:rsidP="00C27E65">
      <w:pPr>
        <w:pStyle w:val="ListParagraph"/>
        <w:jc w:val="both"/>
        <w:rPr>
          <w:rFonts w:ascii="Calibri" w:hAnsi="Calibri" w:cs="Calibri"/>
          <w:bCs/>
          <w:sz w:val="22"/>
          <w:szCs w:val="22"/>
        </w:rPr>
      </w:pPr>
      <w:r w:rsidRPr="00C27E65">
        <w:rPr>
          <w:rFonts w:ascii="Calibri" w:hAnsi="Calibri" w:cs="Calibri"/>
          <w:bCs/>
          <w:sz w:val="22"/>
          <w:szCs w:val="22"/>
        </w:rPr>
        <w:t xml:space="preserve">Report from City Manager – </w:t>
      </w:r>
      <w:r w:rsidR="006C5547" w:rsidRPr="00C27E65">
        <w:rPr>
          <w:rFonts w:ascii="Calibri" w:hAnsi="Calibri" w:cs="Calibri"/>
          <w:bCs/>
          <w:sz w:val="22"/>
          <w:szCs w:val="22"/>
        </w:rPr>
        <w:t>Updates on on-going projects</w:t>
      </w:r>
    </w:p>
    <w:p w14:paraId="6D472221" w14:textId="6C316F67" w:rsidR="00420A6E" w:rsidRDefault="00420A6E" w:rsidP="00C27E65">
      <w:pPr>
        <w:rPr>
          <w:rFonts w:ascii="Calibri" w:hAnsi="Calibri" w:cs="Calibri"/>
          <w:bCs/>
          <w:sz w:val="22"/>
          <w:szCs w:val="22"/>
        </w:rPr>
      </w:pPr>
    </w:p>
    <w:p w14:paraId="13020314" w14:textId="09D1B310" w:rsidR="001346A9" w:rsidRPr="00C27E65" w:rsidRDefault="00C27E65" w:rsidP="00C27E65">
      <w:pPr>
        <w:ind w:firstLine="360"/>
        <w:rPr>
          <w:rFonts w:ascii="Calibri" w:hAnsi="Calibri" w:cs="Calibri"/>
          <w:b/>
          <w:bCs/>
          <w:sz w:val="22"/>
          <w:szCs w:val="22"/>
        </w:rPr>
      </w:pPr>
      <w:r>
        <w:rPr>
          <w:rFonts w:ascii="Calibri" w:hAnsi="Calibri" w:cs="Calibri"/>
          <w:b/>
          <w:bCs/>
          <w:sz w:val="22"/>
          <w:szCs w:val="22"/>
        </w:rPr>
        <w:t>7</w:t>
      </w:r>
      <w:r w:rsidR="001346A9" w:rsidRPr="00C27E65">
        <w:rPr>
          <w:rFonts w:ascii="Calibri" w:hAnsi="Calibri" w:cs="Calibri"/>
          <w:b/>
          <w:bCs/>
          <w:sz w:val="22"/>
          <w:szCs w:val="22"/>
        </w:rPr>
        <w:t>.    New business:</w:t>
      </w:r>
    </w:p>
    <w:p w14:paraId="25CA9C4F" w14:textId="7A635870" w:rsidR="001D1406" w:rsidRPr="00C27E65" w:rsidRDefault="00830A71" w:rsidP="00E40E04">
      <w:pPr>
        <w:pStyle w:val="ListParagraph"/>
        <w:numPr>
          <w:ilvl w:val="0"/>
          <w:numId w:val="21"/>
        </w:numPr>
        <w:rPr>
          <w:rFonts w:ascii="Calibri" w:hAnsi="Calibri" w:cs="Calibri"/>
          <w:b/>
          <w:bCs/>
          <w:sz w:val="22"/>
          <w:szCs w:val="22"/>
        </w:rPr>
      </w:pPr>
      <w:r w:rsidRPr="00C27E65">
        <w:rPr>
          <w:rFonts w:ascii="Calibri" w:hAnsi="Calibri" w:cs="Calibri"/>
          <w:b/>
          <w:bCs/>
          <w:sz w:val="22"/>
          <w:szCs w:val="22"/>
        </w:rPr>
        <w:t xml:space="preserve">Discussion and possible action concerning resignation of Alderman </w:t>
      </w:r>
      <w:r w:rsidR="00E40E04">
        <w:rPr>
          <w:rFonts w:ascii="Calibri" w:hAnsi="Calibri" w:cs="Calibri"/>
          <w:b/>
          <w:bCs/>
          <w:sz w:val="22"/>
          <w:szCs w:val="22"/>
        </w:rPr>
        <w:t>Ruth DeRosa</w:t>
      </w:r>
      <w:r w:rsidRPr="00C27E65">
        <w:rPr>
          <w:rFonts w:ascii="Calibri" w:hAnsi="Calibri" w:cs="Calibri"/>
          <w:b/>
          <w:bCs/>
          <w:sz w:val="22"/>
          <w:szCs w:val="22"/>
        </w:rPr>
        <w:t>.</w:t>
      </w:r>
    </w:p>
    <w:p w14:paraId="43D81224" w14:textId="71E0CA75" w:rsidR="00830A71" w:rsidRDefault="00830A71" w:rsidP="00E40E04">
      <w:pPr>
        <w:pStyle w:val="ListParagraph"/>
        <w:numPr>
          <w:ilvl w:val="0"/>
          <w:numId w:val="21"/>
        </w:numPr>
        <w:rPr>
          <w:rFonts w:ascii="Calibri" w:hAnsi="Calibri" w:cs="Calibri"/>
          <w:b/>
          <w:bCs/>
          <w:sz w:val="22"/>
          <w:szCs w:val="22"/>
        </w:rPr>
      </w:pPr>
      <w:r w:rsidRPr="00C27E65">
        <w:rPr>
          <w:rFonts w:ascii="Calibri" w:hAnsi="Calibri" w:cs="Calibri"/>
          <w:b/>
          <w:bCs/>
          <w:sz w:val="22"/>
          <w:szCs w:val="22"/>
        </w:rPr>
        <w:t xml:space="preserve">Discussion and possible action concerning appointing a replacement for Alderman </w:t>
      </w:r>
      <w:r w:rsidR="00E40E04">
        <w:rPr>
          <w:rFonts w:ascii="Calibri" w:hAnsi="Calibri" w:cs="Calibri"/>
          <w:b/>
          <w:bCs/>
          <w:sz w:val="22"/>
          <w:szCs w:val="22"/>
        </w:rPr>
        <w:t>DeRosa</w:t>
      </w:r>
      <w:r w:rsidRPr="00C27E65">
        <w:rPr>
          <w:rFonts w:ascii="Calibri" w:hAnsi="Calibri" w:cs="Calibri"/>
          <w:b/>
          <w:bCs/>
          <w:sz w:val="22"/>
          <w:szCs w:val="22"/>
        </w:rPr>
        <w:t>.</w:t>
      </w:r>
    </w:p>
    <w:p w14:paraId="57C3CF95" w14:textId="6F5FFEA7" w:rsidR="00E40E04" w:rsidRPr="00C27E65" w:rsidRDefault="00E40E04" w:rsidP="00E40E04">
      <w:pPr>
        <w:pStyle w:val="ListParagraph"/>
        <w:numPr>
          <w:ilvl w:val="0"/>
          <w:numId w:val="21"/>
        </w:numPr>
        <w:rPr>
          <w:rFonts w:ascii="Calibri" w:hAnsi="Calibri" w:cs="Calibri"/>
          <w:b/>
          <w:bCs/>
          <w:sz w:val="22"/>
          <w:szCs w:val="22"/>
        </w:rPr>
      </w:pPr>
      <w:r>
        <w:rPr>
          <w:rFonts w:ascii="Calibri" w:hAnsi="Calibri" w:cs="Calibri"/>
          <w:b/>
          <w:bCs/>
          <w:sz w:val="22"/>
          <w:szCs w:val="22"/>
        </w:rPr>
        <w:t xml:space="preserve">Discussion and possible action concerning purchase </w:t>
      </w:r>
      <w:r w:rsidR="00AD0624">
        <w:rPr>
          <w:rFonts w:ascii="Calibri" w:hAnsi="Calibri" w:cs="Calibri"/>
          <w:b/>
          <w:bCs/>
          <w:sz w:val="22"/>
          <w:szCs w:val="22"/>
        </w:rPr>
        <w:t xml:space="preserve">of </w:t>
      </w:r>
      <w:r w:rsidR="00CB1189">
        <w:rPr>
          <w:rFonts w:ascii="Calibri" w:hAnsi="Calibri" w:cs="Calibri"/>
          <w:b/>
          <w:bCs/>
          <w:sz w:val="22"/>
          <w:szCs w:val="22"/>
        </w:rPr>
        <w:t>hydraulic fire hydrant repair tools.</w:t>
      </w:r>
    </w:p>
    <w:p w14:paraId="7497686B" w14:textId="77777777" w:rsidR="00C27E65" w:rsidRDefault="00C27E65" w:rsidP="00C27E65">
      <w:pPr>
        <w:jc w:val="both"/>
        <w:rPr>
          <w:rFonts w:ascii="Calibri" w:hAnsi="Calibri" w:cs="Calibri"/>
          <w:b/>
          <w:bCs/>
          <w:sz w:val="22"/>
          <w:szCs w:val="22"/>
        </w:rPr>
      </w:pPr>
    </w:p>
    <w:p w14:paraId="17C9012A" w14:textId="5C9764E6" w:rsidR="00830A71" w:rsidRPr="00C27E65" w:rsidRDefault="00C27E65" w:rsidP="00C27E65">
      <w:pPr>
        <w:ind w:left="720" w:hanging="360"/>
        <w:jc w:val="both"/>
        <w:rPr>
          <w:rFonts w:ascii="Calibri" w:hAnsi="Calibri" w:cs="Calibri"/>
          <w:b/>
          <w:bCs/>
          <w:sz w:val="22"/>
          <w:szCs w:val="22"/>
        </w:rPr>
      </w:pPr>
      <w:r>
        <w:rPr>
          <w:rFonts w:ascii="Calibri" w:hAnsi="Calibri" w:cs="Calibri"/>
          <w:b/>
          <w:bCs/>
          <w:sz w:val="22"/>
          <w:szCs w:val="22"/>
        </w:rPr>
        <w:t>8.</w:t>
      </w:r>
      <w:r>
        <w:rPr>
          <w:rFonts w:ascii="Calibri" w:hAnsi="Calibri" w:cs="Calibri"/>
          <w:b/>
          <w:bCs/>
          <w:sz w:val="22"/>
          <w:szCs w:val="22"/>
        </w:rPr>
        <w:tab/>
      </w:r>
      <w:r w:rsidR="00830A71" w:rsidRPr="00C27E65">
        <w:rPr>
          <w:rFonts w:ascii="Calibri" w:hAnsi="Calibri" w:cs="Calibri"/>
          <w:b/>
          <w:bCs/>
          <w:sz w:val="22"/>
          <w:szCs w:val="22"/>
        </w:rPr>
        <w:t>Executive Session –The City Council will convene into closed session in accordance with Texas Government Code Subchapter D:</w:t>
      </w:r>
    </w:p>
    <w:p w14:paraId="153E713E" w14:textId="34EDCD66" w:rsidR="00830A71" w:rsidRPr="00C27E65" w:rsidRDefault="00830A71" w:rsidP="00EC539D">
      <w:pPr>
        <w:pStyle w:val="ListParagraph"/>
        <w:numPr>
          <w:ilvl w:val="2"/>
          <w:numId w:val="20"/>
        </w:numPr>
        <w:ind w:left="1440"/>
        <w:jc w:val="both"/>
        <w:rPr>
          <w:rFonts w:ascii="Calibri" w:hAnsi="Calibri" w:cs="Calibri"/>
          <w:b/>
          <w:bCs/>
          <w:sz w:val="22"/>
          <w:szCs w:val="22"/>
        </w:rPr>
      </w:pPr>
      <w:r w:rsidRPr="00C27E65">
        <w:rPr>
          <w:rFonts w:ascii="Calibri" w:hAnsi="Calibri" w:cs="Calibri"/>
          <w:b/>
          <w:bCs/>
          <w:sz w:val="22"/>
          <w:szCs w:val="22"/>
        </w:rPr>
        <w:t xml:space="preserve">Section 551.074 (personnel matters)- to deliberate the appointment, employment, evaluation, reassignment, duties, discipline, or dismissal or to hear a complaint or charge regarding the City </w:t>
      </w:r>
      <w:r w:rsidR="00C27E65">
        <w:rPr>
          <w:rFonts w:ascii="Calibri" w:hAnsi="Calibri" w:cs="Calibri"/>
          <w:b/>
          <w:bCs/>
          <w:sz w:val="22"/>
          <w:szCs w:val="22"/>
        </w:rPr>
        <w:t>Secretary (6-month evaluation)</w:t>
      </w:r>
      <w:r w:rsidRPr="00C27E65">
        <w:rPr>
          <w:rFonts w:ascii="Calibri" w:hAnsi="Calibri" w:cs="Calibri"/>
          <w:b/>
          <w:bCs/>
          <w:sz w:val="22"/>
          <w:szCs w:val="22"/>
        </w:rPr>
        <w:t>.</w:t>
      </w:r>
    </w:p>
    <w:p w14:paraId="178B07DB" w14:textId="77777777" w:rsidR="00830A71" w:rsidRPr="00C27E65" w:rsidRDefault="00830A71" w:rsidP="00C27E65">
      <w:pPr>
        <w:ind w:left="360"/>
        <w:rPr>
          <w:rFonts w:ascii="Calibri" w:hAnsi="Calibri" w:cs="Calibri"/>
          <w:b/>
          <w:bCs/>
          <w:sz w:val="22"/>
          <w:szCs w:val="22"/>
        </w:rPr>
      </w:pPr>
    </w:p>
    <w:p w14:paraId="7C355991" w14:textId="3243E9E9" w:rsidR="00830A71" w:rsidRPr="00C27E65" w:rsidRDefault="00C27E65" w:rsidP="00C27E65">
      <w:pPr>
        <w:ind w:left="720" w:hanging="360"/>
        <w:jc w:val="both"/>
        <w:rPr>
          <w:rFonts w:ascii="Calibri" w:hAnsi="Calibri" w:cs="Calibri"/>
          <w:b/>
          <w:bCs/>
          <w:sz w:val="22"/>
          <w:szCs w:val="22"/>
        </w:rPr>
      </w:pPr>
      <w:r>
        <w:rPr>
          <w:rFonts w:ascii="Calibri" w:hAnsi="Calibri" w:cs="Calibri"/>
          <w:b/>
          <w:bCs/>
          <w:sz w:val="22"/>
          <w:szCs w:val="22"/>
        </w:rPr>
        <w:t xml:space="preserve">9. </w:t>
      </w:r>
      <w:r>
        <w:rPr>
          <w:rFonts w:ascii="Calibri" w:hAnsi="Calibri" w:cs="Calibri"/>
          <w:b/>
          <w:bCs/>
          <w:sz w:val="22"/>
          <w:szCs w:val="22"/>
        </w:rPr>
        <w:tab/>
      </w:r>
      <w:r w:rsidR="00830A71" w:rsidRPr="00C27E65">
        <w:rPr>
          <w:rFonts w:ascii="Calibri" w:hAnsi="Calibri" w:cs="Calibri"/>
          <w:b/>
          <w:bCs/>
          <w:sz w:val="22"/>
          <w:szCs w:val="22"/>
        </w:rPr>
        <w:t xml:space="preserve">Reconvene from Executive Session.  Take action as necessary on any agenda action item that was discussed in closed session.  </w:t>
      </w:r>
    </w:p>
    <w:p w14:paraId="37C8D218" w14:textId="77777777" w:rsidR="00C21FEA" w:rsidRPr="000629AF" w:rsidRDefault="00C21FEA" w:rsidP="00C27E65">
      <w:pPr>
        <w:rPr>
          <w:rFonts w:ascii="Calibri" w:hAnsi="Calibri" w:cs="Calibri"/>
          <w:b/>
          <w:bCs/>
          <w:sz w:val="22"/>
          <w:szCs w:val="22"/>
        </w:rPr>
      </w:pPr>
    </w:p>
    <w:p w14:paraId="5E962DC5" w14:textId="40EF3639" w:rsidR="00454405" w:rsidRPr="00C27E65" w:rsidRDefault="00C27E65" w:rsidP="00C27E65">
      <w:pPr>
        <w:ind w:firstLine="360"/>
        <w:rPr>
          <w:rFonts w:ascii="Calibri" w:hAnsi="Calibri" w:cs="Calibri"/>
          <w:b/>
          <w:bCs/>
          <w:sz w:val="22"/>
          <w:szCs w:val="22"/>
        </w:rPr>
      </w:pPr>
      <w:r>
        <w:rPr>
          <w:rFonts w:ascii="Calibri" w:hAnsi="Calibri" w:cs="Calibri"/>
          <w:b/>
          <w:bCs/>
          <w:sz w:val="22"/>
          <w:szCs w:val="22"/>
        </w:rPr>
        <w:t>10</w:t>
      </w:r>
      <w:r w:rsidR="00454405" w:rsidRPr="00C27E65">
        <w:rPr>
          <w:rFonts w:ascii="Calibri" w:hAnsi="Calibri" w:cs="Calibri"/>
          <w:b/>
          <w:bCs/>
          <w:sz w:val="22"/>
          <w:szCs w:val="22"/>
        </w:rPr>
        <w:t>.   Mayoral/councilmember announcements.</w:t>
      </w:r>
    </w:p>
    <w:p w14:paraId="4266D40E" w14:textId="77777777" w:rsidR="00454405" w:rsidRDefault="00454405" w:rsidP="00C27E65">
      <w:pPr>
        <w:ind w:left="90"/>
        <w:jc w:val="both"/>
        <w:rPr>
          <w:rFonts w:ascii="Calibri" w:hAnsi="Calibri" w:cs="Calibri"/>
          <w:b/>
          <w:bCs/>
          <w:sz w:val="22"/>
          <w:szCs w:val="22"/>
        </w:rPr>
      </w:pPr>
    </w:p>
    <w:p w14:paraId="5FABC0B1" w14:textId="509F58C5" w:rsidR="001743DE" w:rsidRPr="00C27E65" w:rsidRDefault="00C27E65" w:rsidP="00C27E65">
      <w:pPr>
        <w:ind w:firstLine="360"/>
        <w:jc w:val="both"/>
        <w:rPr>
          <w:rFonts w:ascii="Calibri" w:hAnsi="Calibri" w:cs="Calibri"/>
          <w:b/>
          <w:bCs/>
          <w:sz w:val="22"/>
          <w:szCs w:val="22"/>
        </w:rPr>
      </w:pPr>
      <w:r>
        <w:rPr>
          <w:rFonts w:ascii="Calibri" w:hAnsi="Calibri" w:cs="Calibri"/>
          <w:b/>
          <w:bCs/>
          <w:sz w:val="22"/>
          <w:szCs w:val="22"/>
        </w:rPr>
        <w:t>11.</w:t>
      </w:r>
      <w:r w:rsidR="00454405" w:rsidRPr="00C27E65">
        <w:rPr>
          <w:rFonts w:ascii="Calibri" w:hAnsi="Calibri" w:cs="Calibri"/>
          <w:b/>
          <w:bCs/>
          <w:sz w:val="22"/>
          <w:szCs w:val="22"/>
        </w:rPr>
        <w:t xml:space="preserve">   Future agenda items.</w:t>
      </w:r>
    </w:p>
    <w:p w14:paraId="7E25351F" w14:textId="77777777" w:rsidR="001743DE" w:rsidRDefault="001743DE" w:rsidP="00C27E65">
      <w:pPr>
        <w:ind w:left="-90"/>
        <w:jc w:val="both"/>
        <w:rPr>
          <w:rFonts w:asciiTheme="minorHAnsi" w:hAnsiTheme="minorHAnsi" w:cstheme="minorHAnsi"/>
          <w:b/>
          <w:sz w:val="22"/>
          <w:szCs w:val="22"/>
        </w:rPr>
      </w:pPr>
    </w:p>
    <w:p w14:paraId="3E643434" w14:textId="0A7019C6" w:rsidR="00533142" w:rsidRPr="00C27E65" w:rsidRDefault="00C27E65" w:rsidP="00C27E65">
      <w:pPr>
        <w:ind w:firstLine="360"/>
        <w:jc w:val="both"/>
        <w:rPr>
          <w:rFonts w:ascii="Calibri" w:hAnsi="Calibri" w:cs="Calibri"/>
          <w:b/>
          <w:bCs/>
          <w:sz w:val="22"/>
          <w:szCs w:val="22"/>
        </w:rPr>
      </w:pPr>
      <w:r>
        <w:rPr>
          <w:rFonts w:asciiTheme="minorHAnsi" w:hAnsiTheme="minorHAnsi" w:cstheme="minorHAnsi"/>
          <w:b/>
          <w:sz w:val="22"/>
          <w:szCs w:val="22"/>
        </w:rPr>
        <w:t>12</w:t>
      </w:r>
      <w:r w:rsidR="00552CA8" w:rsidRPr="00C27E65">
        <w:rPr>
          <w:rFonts w:asciiTheme="minorHAnsi" w:hAnsiTheme="minorHAnsi" w:cstheme="minorHAnsi"/>
          <w:b/>
          <w:sz w:val="22"/>
          <w:szCs w:val="22"/>
        </w:rPr>
        <w:t>.</w:t>
      </w:r>
      <w:r w:rsidR="001743DE" w:rsidRPr="00C27E65">
        <w:rPr>
          <w:rFonts w:asciiTheme="minorHAnsi" w:hAnsiTheme="minorHAnsi" w:cstheme="minorHAnsi"/>
          <w:b/>
          <w:sz w:val="22"/>
          <w:szCs w:val="22"/>
        </w:rPr>
        <w:t xml:space="preserve">   </w:t>
      </w:r>
      <w:r w:rsidR="00533142" w:rsidRPr="00C27E65">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56F13295"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sidR="008D72FE">
        <w:rPr>
          <w:rFonts w:asciiTheme="minorHAnsi" w:hAnsiTheme="minorHAnsi" w:cstheme="minorHAnsi"/>
          <w:b/>
          <w:bCs/>
          <w:sz w:val="22"/>
          <w:szCs w:val="22"/>
        </w:rPr>
        <w:t>Michelle Moneymaker</w:t>
      </w:r>
      <w:r>
        <w:rPr>
          <w:rFonts w:asciiTheme="minorHAnsi" w:hAnsiTheme="minorHAnsi" w:cstheme="minorHAnsi"/>
          <w:b/>
          <w:bCs/>
          <w:sz w:val="22"/>
          <w:szCs w:val="22"/>
        </w:rPr>
        <w:t xml:space="preserve">,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76C9B5B0"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E10341">
        <w:rPr>
          <w:rFonts w:asciiTheme="minorHAnsi" w:hAnsiTheme="minorHAnsi" w:cstheme="minorHAnsi"/>
          <w:sz w:val="22"/>
          <w:szCs w:val="22"/>
        </w:rPr>
        <w:t>Michelle Moneymaker</w:t>
      </w:r>
      <w:r w:rsidR="00020771">
        <w:rPr>
          <w:rFonts w:asciiTheme="minorHAnsi" w:hAnsiTheme="minorHAnsi" w:cstheme="minorHAnsi"/>
          <w:sz w:val="22"/>
          <w:szCs w:val="22"/>
        </w:rPr>
        <w:t xml:space="preserve">, City </w:t>
      </w:r>
      <w:r w:rsidR="00E10341">
        <w:rPr>
          <w:rFonts w:asciiTheme="minorHAnsi" w:hAnsiTheme="minorHAnsi" w:cstheme="minorHAnsi"/>
          <w:sz w:val="22"/>
          <w:szCs w:val="22"/>
        </w:rPr>
        <w:t>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A787400" w:rsidR="00420A6E" w:rsidRDefault="00E10341" w:rsidP="008D72FE">
      <w:pPr>
        <w:ind w:firstLine="720"/>
        <w:rPr>
          <w:rFonts w:asciiTheme="minorHAnsi" w:hAnsiTheme="minorHAnsi" w:cstheme="minorHAnsi"/>
          <w:sz w:val="22"/>
          <w:szCs w:val="22"/>
        </w:rPr>
      </w:pPr>
      <w:r>
        <w:rPr>
          <w:rFonts w:asciiTheme="minorHAnsi" w:hAnsiTheme="minorHAnsi" w:cstheme="minorHAnsi"/>
          <w:sz w:val="22"/>
          <w:szCs w:val="22"/>
        </w:rPr>
        <w:t>Michelle Moneymaker</w:t>
      </w:r>
      <w:r w:rsidR="008D72FE">
        <w:rPr>
          <w:rFonts w:asciiTheme="minorHAnsi" w:hAnsiTheme="minorHAnsi" w:cstheme="minorHAnsi"/>
          <w:sz w:val="22"/>
          <w:szCs w:val="22"/>
        </w:rPr>
        <w:t xml:space="preserve">, City </w:t>
      </w:r>
      <w:r>
        <w:rPr>
          <w:rFonts w:asciiTheme="minorHAnsi" w:hAnsiTheme="minorHAnsi" w:cstheme="minorHAnsi"/>
          <w:sz w:val="22"/>
          <w:szCs w:val="22"/>
        </w:rPr>
        <w:t>Secretary</w:t>
      </w:r>
      <w:r w:rsidR="00420A6E">
        <w:rPr>
          <w:rFonts w:asciiTheme="minorHAnsi" w:hAnsiTheme="minorHAnsi" w:cstheme="minorHAnsi"/>
          <w:sz w:val="22"/>
          <w:szCs w:val="22"/>
        </w:rPr>
        <w:tab/>
      </w:r>
      <w:r w:rsidR="00420A6E">
        <w:rPr>
          <w:rFonts w:asciiTheme="minorHAnsi" w:hAnsiTheme="minorHAnsi" w:cstheme="minorHAnsi"/>
          <w:sz w:val="22"/>
          <w:szCs w:val="22"/>
        </w:rPr>
        <w:tab/>
      </w:r>
      <w:r w:rsidR="00672077">
        <w:rPr>
          <w:rFonts w:asciiTheme="minorHAnsi" w:hAnsiTheme="minorHAnsi" w:cstheme="minorHAnsi"/>
          <w:sz w:val="22"/>
          <w:szCs w:val="22"/>
        </w:rPr>
        <w:tab/>
      </w:r>
      <w:r w:rsidR="00420A6E">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D17809A" w:rsidR="00420A6E" w:rsidRDefault="00420A6E" w:rsidP="00420A6E">
      <w:pPr>
        <w:jc w:val="center"/>
        <w:rPr>
          <w:rFonts w:asciiTheme="minorHAnsi" w:hAnsiTheme="minorHAnsi"/>
          <w:b/>
          <w:szCs w:val="32"/>
        </w:rPr>
      </w:pPr>
    </w:p>
    <w:sectPr w:rsidR="00420A6E" w:rsidSect="00EC7B0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E47"/>
    <w:multiLevelType w:val="hybridMultilevel"/>
    <w:tmpl w:val="C624E830"/>
    <w:lvl w:ilvl="0" w:tplc="6C1CCD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15:restartNumberingAfterBreak="0">
    <w:nsid w:val="115E0805"/>
    <w:multiLevelType w:val="hybridMultilevel"/>
    <w:tmpl w:val="9EE2E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DD0396"/>
    <w:multiLevelType w:val="hybridMultilevel"/>
    <w:tmpl w:val="84E24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099D"/>
    <w:multiLevelType w:val="hybridMultilevel"/>
    <w:tmpl w:val="0B2ABD6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20DC183E">
      <w:start w:val="8"/>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7B662A"/>
    <w:multiLevelType w:val="hybridMultilevel"/>
    <w:tmpl w:val="5A96AF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8308E"/>
    <w:multiLevelType w:val="hybridMultilevel"/>
    <w:tmpl w:val="0E1CB2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F304BE"/>
    <w:multiLevelType w:val="hybridMultilevel"/>
    <w:tmpl w:val="24EE12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37575"/>
    <w:multiLevelType w:val="hybridMultilevel"/>
    <w:tmpl w:val="D084E984"/>
    <w:lvl w:ilvl="0" w:tplc="0B6A5DA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16406"/>
    <w:multiLevelType w:val="hybridMultilevel"/>
    <w:tmpl w:val="E83E1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EF1D41"/>
    <w:multiLevelType w:val="hybridMultilevel"/>
    <w:tmpl w:val="BA666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8" w15:restartNumberingAfterBreak="0">
    <w:nsid w:val="78291476"/>
    <w:multiLevelType w:val="hybridMultilevel"/>
    <w:tmpl w:val="4A2A7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1"/>
  </w:num>
  <w:num w:numId="4">
    <w:abstractNumId w:val="1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0"/>
  </w:num>
  <w:num w:numId="6">
    <w:abstractNumId w:val="1"/>
  </w:num>
  <w:num w:numId="7">
    <w:abstractNumId w:val="6"/>
  </w:num>
  <w:num w:numId="8">
    <w:abstractNumId w:val="3"/>
  </w:num>
  <w:num w:numId="9">
    <w:abstractNumId w:val="8"/>
  </w:num>
  <w:num w:numId="10">
    <w:abstractNumId w:val="5"/>
  </w:num>
  <w:num w:numId="11">
    <w:abstractNumId w:val="15"/>
  </w:num>
  <w:num w:numId="12">
    <w:abstractNumId w:val="14"/>
  </w:num>
  <w:num w:numId="13">
    <w:abstractNumId w:val="18"/>
  </w:num>
  <w:num w:numId="14">
    <w:abstractNumId w:val="0"/>
  </w:num>
  <w:num w:numId="15">
    <w:abstractNumId w:val="4"/>
  </w:num>
  <w:num w:numId="16">
    <w:abstractNumId w:val="12"/>
  </w:num>
  <w:num w:numId="17">
    <w:abstractNumId w:val="13"/>
  </w:num>
  <w:num w:numId="18">
    <w:abstractNumId w:val="16"/>
  </w:num>
  <w:num w:numId="19">
    <w:abstractNumId w:val="2"/>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629AF"/>
    <w:rsid w:val="00097561"/>
    <w:rsid w:val="00097BB6"/>
    <w:rsid w:val="000D6F47"/>
    <w:rsid w:val="001235EC"/>
    <w:rsid w:val="001324D0"/>
    <w:rsid w:val="001346A9"/>
    <w:rsid w:val="001603AA"/>
    <w:rsid w:val="0017071F"/>
    <w:rsid w:val="001743DE"/>
    <w:rsid w:val="001A52DC"/>
    <w:rsid w:val="001B5067"/>
    <w:rsid w:val="001C020A"/>
    <w:rsid w:val="001C451C"/>
    <w:rsid w:val="001C4617"/>
    <w:rsid w:val="001D1406"/>
    <w:rsid w:val="002064D9"/>
    <w:rsid w:val="0023148F"/>
    <w:rsid w:val="00252B27"/>
    <w:rsid w:val="00266627"/>
    <w:rsid w:val="00277563"/>
    <w:rsid w:val="00280FA6"/>
    <w:rsid w:val="00285C23"/>
    <w:rsid w:val="002C4E6E"/>
    <w:rsid w:val="002D5C33"/>
    <w:rsid w:val="002E7058"/>
    <w:rsid w:val="00324552"/>
    <w:rsid w:val="00333CAA"/>
    <w:rsid w:val="00370939"/>
    <w:rsid w:val="003814E0"/>
    <w:rsid w:val="00395B8C"/>
    <w:rsid w:val="003A1337"/>
    <w:rsid w:val="003C276A"/>
    <w:rsid w:val="00406DDD"/>
    <w:rsid w:val="00420A6E"/>
    <w:rsid w:val="004321A4"/>
    <w:rsid w:val="0043451E"/>
    <w:rsid w:val="00441622"/>
    <w:rsid w:val="004506B8"/>
    <w:rsid w:val="00454405"/>
    <w:rsid w:val="00466A5A"/>
    <w:rsid w:val="004B48B7"/>
    <w:rsid w:val="004B5E30"/>
    <w:rsid w:val="004E6D19"/>
    <w:rsid w:val="00506DAA"/>
    <w:rsid w:val="00510EA4"/>
    <w:rsid w:val="00533142"/>
    <w:rsid w:val="0055243F"/>
    <w:rsid w:val="00552CA8"/>
    <w:rsid w:val="005562FF"/>
    <w:rsid w:val="00563658"/>
    <w:rsid w:val="0057713C"/>
    <w:rsid w:val="005A5DD4"/>
    <w:rsid w:val="005B7711"/>
    <w:rsid w:val="005D0366"/>
    <w:rsid w:val="00624CF3"/>
    <w:rsid w:val="00640895"/>
    <w:rsid w:val="00672077"/>
    <w:rsid w:val="00686FEC"/>
    <w:rsid w:val="006A02ED"/>
    <w:rsid w:val="006A10C7"/>
    <w:rsid w:val="006C4899"/>
    <w:rsid w:val="006C5547"/>
    <w:rsid w:val="00701301"/>
    <w:rsid w:val="00717645"/>
    <w:rsid w:val="007604CA"/>
    <w:rsid w:val="0078314F"/>
    <w:rsid w:val="007932E4"/>
    <w:rsid w:val="007A257A"/>
    <w:rsid w:val="007B7344"/>
    <w:rsid w:val="007D0A6D"/>
    <w:rsid w:val="007D52D6"/>
    <w:rsid w:val="007F49E0"/>
    <w:rsid w:val="008027E0"/>
    <w:rsid w:val="00812230"/>
    <w:rsid w:val="00830A71"/>
    <w:rsid w:val="00830C44"/>
    <w:rsid w:val="008938AE"/>
    <w:rsid w:val="008973E1"/>
    <w:rsid w:val="008A70ED"/>
    <w:rsid w:val="008C6FF2"/>
    <w:rsid w:val="008D0056"/>
    <w:rsid w:val="008D67DF"/>
    <w:rsid w:val="008D72FE"/>
    <w:rsid w:val="008E04EC"/>
    <w:rsid w:val="008F634E"/>
    <w:rsid w:val="009022AE"/>
    <w:rsid w:val="00905AD0"/>
    <w:rsid w:val="00926057"/>
    <w:rsid w:val="009B2813"/>
    <w:rsid w:val="009B5789"/>
    <w:rsid w:val="009C2B52"/>
    <w:rsid w:val="009E26DB"/>
    <w:rsid w:val="00A2770A"/>
    <w:rsid w:val="00A31D07"/>
    <w:rsid w:val="00A431BB"/>
    <w:rsid w:val="00A5221B"/>
    <w:rsid w:val="00A560B1"/>
    <w:rsid w:val="00A76AF5"/>
    <w:rsid w:val="00AA2864"/>
    <w:rsid w:val="00AD0624"/>
    <w:rsid w:val="00AD4F2A"/>
    <w:rsid w:val="00B3354B"/>
    <w:rsid w:val="00B4573C"/>
    <w:rsid w:val="00B53046"/>
    <w:rsid w:val="00B85387"/>
    <w:rsid w:val="00BE19B8"/>
    <w:rsid w:val="00BF4C97"/>
    <w:rsid w:val="00C02ABB"/>
    <w:rsid w:val="00C14BB8"/>
    <w:rsid w:val="00C20812"/>
    <w:rsid w:val="00C21FEA"/>
    <w:rsid w:val="00C2525C"/>
    <w:rsid w:val="00C27E65"/>
    <w:rsid w:val="00CB1189"/>
    <w:rsid w:val="00D2284C"/>
    <w:rsid w:val="00D51C79"/>
    <w:rsid w:val="00D52885"/>
    <w:rsid w:val="00D77372"/>
    <w:rsid w:val="00DD20FF"/>
    <w:rsid w:val="00DD28C2"/>
    <w:rsid w:val="00DD77ED"/>
    <w:rsid w:val="00E06EDD"/>
    <w:rsid w:val="00E10341"/>
    <w:rsid w:val="00E33C65"/>
    <w:rsid w:val="00E40E04"/>
    <w:rsid w:val="00E652B1"/>
    <w:rsid w:val="00E80F9E"/>
    <w:rsid w:val="00E813FB"/>
    <w:rsid w:val="00EC539D"/>
    <w:rsid w:val="00EC7B05"/>
    <w:rsid w:val="00EF300E"/>
    <w:rsid w:val="00F000AE"/>
    <w:rsid w:val="00F1400E"/>
    <w:rsid w:val="00F317A2"/>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Drew Brassfield</cp:lastModifiedBy>
  <cp:revision>7</cp:revision>
  <cp:lastPrinted>2019-05-16T15:52:00Z</cp:lastPrinted>
  <dcterms:created xsi:type="dcterms:W3CDTF">2019-07-09T22:10:00Z</dcterms:created>
  <dcterms:modified xsi:type="dcterms:W3CDTF">2019-07-18T21:43:00Z</dcterms:modified>
</cp:coreProperties>
</file>